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58" w:rsidRDefault="006A2158" w:rsidP="006A2158">
      <w:r>
        <w:t xml:space="preserve">Об утверждении </w:t>
      </w:r>
      <w:proofErr w:type="spellStart"/>
      <w:r>
        <w:t>СанПиН</w:t>
      </w:r>
      <w:proofErr w:type="spellEnd"/>
      <w: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</w:r>
    </w:p>
    <w:p w:rsidR="006A2158" w:rsidRDefault="006A2158" w:rsidP="006A2158">
      <w:r>
        <w:t xml:space="preserve">ГЛАВНЫЙ ГОСУДАРСТВЕННЫЙ САНИТАРНЫЙ ВРАЧ РОССИЙСКОЙ ФЕДЕРАЦИИ </w:t>
      </w:r>
    </w:p>
    <w:p w:rsidR="006A2158" w:rsidRDefault="006A2158" w:rsidP="006A2158">
      <w:r>
        <w:t xml:space="preserve">ПОСТАНОВЛЕНИЕ </w:t>
      </w:r>
    </w:p>
    <w:p w:rsidR="006A2158" w:rsidRDefault="006A2158" w:rsidP="006A2158">
      <w:r>
        <w:t xml:space="preserve">от 9 февраля 2015 года N 8    </w:t>
      </w:r>
    </w:p>
    <w:p w:rsidR="006A2158" w:rsidRDefault="006A2158" w:rsidP="006A2158">
      <w:r>
        <w:t xml:space="preserve">Об утверждении </w:t>
      </w:r>
      <w:proofErr w:type="spellStart"/>
      <w:r>
        <w:t>СанПиН</w:t>
      </w:r>
      <w:proofErr w:type="spellEnd"/>
      <w: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</w:p>
    <w:p w:rsidR="006A2158" w:rsidRDefault="006A2158" w:rsidP="006A2158">
      <w:proofErr w:type="gramStart"/>
      <w:r>
        <w:t>В соответствии с Федеральным законом от 30.03.99 N 52-ФЗ "О санитарно-эпидемиологическом благополучии населения" (Собрание законодательства Российской Федерации, 1999, N 14, ст.1650; 2002, N 1 (ч.1), ст.2; 2003, N 2, ст.167; N 27 (ч.1), ст.2700; 2004, N 35, ст.3607; 2005, N 19, ст.1752;</w:t>
      </w:r>
      <w:proofErr w:type="gramEnd"/>
      <w:r>
        <w:t xml:space="preserve"> </w:t>
      </w:r>
      <w:proofErr w:type="gramStart"/>
      <w:r>
        <w:t>2006, N 1, ст.10; N 52 (ч.1) ст.5498; 2007 N 1 (ч.1) ст.21; ст.29; N 27, ст.3213; N 46, ст.5554; N 49, ст.6070; 2008, N 24, ст.2801; N 29 (ч.1), ст.3418; N 30 (ч.2), ст.3616; N 44, ст.4984;</w:t>
      </w:r>
      <w:proofErr w:type="gramEnd"/>
      <w:r>
        <w:t xml:space="preserve"> </w:t>
      </w:r>
      <w:proofErr w:type="gramStart"/>
      <w:r>
        <w:t>N 52 (ч.1), ст.6223; 2009, N 1, ст.17; 2010, N 40, ст.4969; 2011, N 1, ст.6; N 30 (ч.1), ст.4563, ст.4590, ст.4591, ст.4596; N 50, ст.7359; 2012, N 24, ст.3069; N 26, ст.3446; 2013, N 27, ст.3477;</w:t>
      </w:r>
      <w:proofErr w:type="gramEnd"/>
      <w:r>
        <w:t xml:space="preserve"> N 30 (ч.1), ст.4079; N 48, ст.6165; 2014, N 26 (ч.1), ст.3366, ст.3377; 2015, N 1 (часть I), ст.11), Федеральным законом от 24.06.99 N 120-ФЗ "Об основах системы профилактики безнадзорности и правонарушений несовершеннолетних" (Собрание законодательства Российской Федерации, 1999, N 26, ст.3177; </w:t>
      </w:r>
      <w:proofErr w:type="gramStart"/>
      <w:r>
        <w:t>2001, N 3, ст.216; 2003, N 28, ст.2880; 2004, N 27, ст.2711; N 35, ст.3607; N 49, ст.4849; 2005, N 1 (часть 1), ст.25; N 17, ст.1485; 2006, N 2, ст.174; 2007, N 27, ст.3215; N 30, ст.3808; N 31, ст.4011;</w:t>
      </w:r>
      <w:proofErr w:type="gramEnd"/>
      <w:r>
        <w:t xml:space="preserve"> </w:t>
      </w:r>
      <w:proofErr w:type="gramStart"/>
      <w:r>
        <w:t>N 49, ст.6070; 2008, N 30 (ч.2), ст.3616; 2009, N 42, ст.4861; 2011, N 1, ст.39; N 7, ст.901; N 49 (ч.5), ст.7056; 2012, N 53 (ч.1), ст.7622; N 53 (ч.1), ст.7644; 2013, N 19, ст.2331; N 23, ст.2878, N 27, ст.3477;</w:t>
      </w:r>
      <w:proofErr w:type="gramEnd"/>
      <w:r>
        <w:t xml:space="preserve"> N 48, ст.6165; N 52 (часть I), ст.7000; 2014, N 14, ст.1554; N 23, ст.2930; N 42, ст.5609; </w:t>
      </w:r>
      <w:proofErr w:type="gramStart"/>
      <w:r>
        <w:t>2015, N 1 (часть I), ст.42), постановлением Правительства Российской Федерации от 24.05.2014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(Собрание законодательства Российской Федерации, 2014, N 22, ст.2887)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</w:t>
      </w:r>
      <w:proofErr w:type="gramEnd"/>
      <w:r>
        <w:t xml:space="preserve"> Федерации и Положения о государственном санитарно-эпидемиологическом нормировании" (Собрание законодательства Российской Федерации, 2000, N 31, ст.3295; 2004, N 8, ст.663; 2004, N 47, ст.4666; 2005, N 39, ст.3953) </w:t>
      </w:r>
    </w:p>
    <w:p w:rsidR="006A2158" w:rsidRDefault="006A2158" w:rsidP="006A2158"/>
    <w:p w:rsidR="006A2158" w:rsidRDefault="006A2158" w:rsidP="006A2158"/>
    <w:p w:rsidR="006A2158" w:rsidRDefault="006A2158" w:rsidP="006A2158">
      <w:r>
        <w:t>постановляю:</w:t>
      </w:r>
    </w:p>
    <w:p w:rsidR="006A2158" w:rsidRDefault="006A2158" w:rsidP="006A2158"/>
    <w:p w:rsidR="006A2158" w:rsidRDefault="006A2158" w:rsidP="006A2158"/>
    <w:p w:rsidR="006A2158" w:rsidRDefault="006A2158" w:rsidP="006A2158">
      <w:r>
        <w:t xml:space="preserve">1. Утвердить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2.4.3259-15 "Санитарно-эпидемиологические требования к устройству, содержанию и организации режима </w:t>
      </w:r>
      <w:r>
        <w:lastRenderedPageBreak/>
        <w:t>работы организаций для детей-сирот и детей, оставшихся без попечения родителей" (приложение).</w:t>
      </w:r>
    </w:p>
    <w:p w:rsidR="006A2158" w:rsidRDefault="006A2158" w:rsidP="006A2158"/>
    <w:p w:rsidR="006A2158" w:rsidRDefault="006A2158" w:rsidP="006A2158"/>
    <w:p w:rsidR="006A2158" w:rsidRDefault="006A2158" w:rsidP="006A2158">
      <w:r>
        <w:t xml:space="preserve">2. Ввести в действие 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 с 1 сентября 2015 года.</w:t>
      </w:r>
    </w:p>
    <w:p w:rsidR="006A2158" w:rsidRDefault="006A2158" w:rsidP="006A2158"/>
    <w:p w:rsidR="006A2158" w:rsidRDefault="006A2158" w:rsidP="006A2158"/>
    <w:p w:rsidR="006A2158" w:rsidRDefault="006A2158" w:rsidP="006A2158">
      <w:r>
        <w:t>3. Считать утратившими силу санитарно-эпидемиологические правила и нормативы:</w:t>
      </w:r>
    </w:p>
    <w:p w:rsidR="006A2158" w:rsidRDefault="006A2158" w:rsidP="006A2158"/>
    <w:p w:rsidR="006A2158" w:rsidRDefault="006A2158" w:rsidP="006A2158">
      <w:r>
        <w:t xml:space="preserve">- </w:t>
      </w:r>
      <w:proofErr w:type="spellStart"/>
      <w:r>
        <w:t>СанПиН</w:t>
      </w:r>
      <w:proofErr w:type="spellEnd"/>
      <w:r>
        <w:t xml:space="preserve">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 утвержденные постановлением Главного государственного санитарного врача Российской Федерации от 11.03.2003, N 13 и зарегистрированные Минюстом России 21.03.2003, </w:t>
      </w:r>
      <w:proofErr w:type="gramStart"/>
      <w:r>
        <w:t>регистрационный</w:t>
      </w:r>
      <w:proofErr w:type="gramEnd"/>
      <w:r>
        <w:t xml:space="preserve"> N 4304;</w:t>
      </w:r>
    </w:p>
    <w:p w:rsidR="006A2158" w:rsidRDefault="006A2158" w:rsidP="006A2158"/>
    <w:p w:rsidR="006A2158" w:rsidRDefault="006A2158" w:rsidP="006A2158">
      <w:r>
        <w:t xml:space="preserve">- </w:t>
      </w:r>
      <w:proofErr w:type="spellStart"/>
      <w:r>
        <w:t>СанПиН</w:t>
      </w:r>
      <w:proofErr w:type="spellEnd"/>
      <w:r>
        <w:t xml:space="preserve"> 2.4.2200-07 "Изменение N 1 к </w:t>
      </w:r>
      <w:proofErr w:type="spellStart"/>
      <w:r>
        <w:t>СанПиН</w:t>
      </w:r>
      <w:proofErr w:type="spellEnd"/>
      <w:r>
        <w:t xml:space="preserve"> 2.4.1201-03 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28.04.2007 N 23 и зарегистрированные Минюстом России 07.06.2007, </w:t>
      </w:r>
      <w:proofErr w:type="gramStart"/>
      <w:r>
        <w:t>регистрационный</w:t>
      </w:r>
      <w:proofErr w:type="gramEnd"/>
      <w:r>
        <w:t xml:space="preserve"> N 9616;</w:t>
      </w:r>
    </w:p>
    <w:p w:rsidR="006A2158" w:rsidRDefault="006A2158" w:rsidP="006A2158"/>
    <w:p w:rsidR="006A2158" w:rsidRDefault="006A2158" w:rsidP="006A2158">
      <w:r>
        <w:t xml:space="preserve">- </w:t>
      </w:r>
      <w:proofErr w:type="spellStart"/>
      <w:r>
        <w:t>СанПиН</w:t>
      </w:r>
      <w:proofErr w:type="spellEnd"/>
      <w:r>
        <w:t xml:space="preserve"> 2.4.2840-11 "Изменения N 2 к </w:t>
      </w:r>
      <w:proofErr w:type="spellStart"/>
      <w:r>
        <w:t>СанПиН</w:t>
      </w:r>
      <w:proofErr w:type="spellEnd"/>
      <w:r>
        <w:t xml:space="preserve"> 2.4.1201-03 "Гигиенические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реабилитации", утвержденные постановлением Главного государственного санитарного врача Российской Федерации от 04.03.2011 N 16 и зарегистрированные Минюстом России 29.03.2011, </w:t>
      </w:r>
      <w:proofErr w:type="gramStart"/>
      <w:r>
        <w:t>регистрационный</w:t>
      </w:r>
      <w:proofErr w:type="gramEnd"/>
      <w:r>
        <w:t xml:space="preserve"> N 20328.</w:t>
      </w:r>
    </w:p>
    <w:p w:rsidR="006A2158" w:rsidRDefault="006A2158" w:rsidP="006A2158"/>
    <w:p w:rsidR="006A2158" w:rsidRDefault="006A2158" w:rsidP="006A2158"/>
    <w:p w:rsidR="006A2158" w:rsidRDefault="006A2158" w:rsidP="006A2158"/>
    <w:p w:rsidR="006A2158" w:rsidRDefault="006A2158" w:rsidP="006A2158">
      <w:r>
        <w:t>А.Ю.Попова</w:t>
      </w:r>
    </w:p>
    <w:p w:rsidR="006A2158" w:rsidRDefault="006A2158" w:rsidP="006A2158"/>
    <w:p w:rsidR="006A2158" w:rsidRDefault="006A2158" w:rsidP="006A2158"/>
    <w:p w:rsidR="006A2158" w:rsidRDefault="006A2158" w:rsidP="006A2158">
      <w:r>
        <w:lastRenderedPageBreak/>
        <w:t>Зарегистрировано</w:t>
      </w:r>
    </w:p>
    <w:p w:rsidR="006A2158" w:rsidRDefault="006A2158" w:rsidP="006A2158">
      <w:r>
        <w:t>в Министерстве юстиции</w:t>
      </w:r>
    </w:p>
    <w:p w:rsidR="006A2158" w:rsidRDefault="006A2158" w:rsidP="006A2158">
      <w:r>
        <w:t>Российской Федерации</w:t>
      </w:r>
    </w:p>
    <w:p w:rsidR="006A2158" w:rsidRDefault="006A2158" w:rsidP="006A2158">
      <w:r>
        <w:t>26 марта 2015 года,</w:t>
      </w:r>
    </w:p>
    <w:p w:rsidR="006A2158" w:rsidRDefault="006A2158" w:rsidP="006A2158">
      <w:r>
        <w:t xml:space="preserve">регистрационный N 36571 </w:t>
      </w:r>
    </w:p>
    <w:p w:rsidR="006A2158" w:rsidRDefault="006A2158" w:rsidP="006A2158"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2.4.3259-15 "Санитарно-эпидемиологические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родителей"</w:t>
      </w:r>
    </w:p>
    <w:p w:rsidR="006A2158" w:rsidRDefault="006A2158" w:rsidP="006A2158"/>
    <w:p w:rsidR="006A2158" w:rsidRDefault="006A2158" w:rsidP="006A2158"/>
    <w:p w:rsidR="006A2158" w:rsidRDefault="006A2158" w:rsidP="006A2158"/>
    <w:p w:rsidR="006A2158" w:rsidRDefault="006A2158" w:rsidP="006A2158">
      <w:r>
        <w:t>УТВЕРЖДЕНЫ</w:t>
      </w:r>
    </w:p>
    <w:p w:rsidR="006A2158" w:rsidRDefault="006A2158" w:rsidP="006A2158">
      <w:r>
        <w:t>постановлением</w:t>
      </w:r>
    </w:p>
    <w:p w:rsidR="006A2158" w:rsidRDefault="006A2158" w:rsidP="006A2158">
      <w:r>
        <w:t>Главного государственного</w:t>
      </w:r>
    </w:p>
    <w:p w:rsidR="006A2158" w:rsidRDefault="006A2158" w:rsidP="006A2158">
      <w:r>
        <w:t>санитарного врача</w:t>
      </w:r>
    </w:p>
    <w:p w:rsidR="006A2158" w:rsidRDefault="006A2158" w:rsidP="006A2158">
      <w:r>
        <w:t>Российской Федерации</w:t>
      </w:r>
    </w:p>
    <w:p w:rsidR="006A2158" w:rsidRDefault="006A2158" w:rsidP="006A2158">
      <w:r>
        <w:t>от 9 февраля 2015 года N 8</w:t>
      </w:r>
    </w:p>
    <w:p w:rsidR="006A2158" w:rsidRDefault="006A2158" w:rsidP="006A2158"/>
    <w:p w:rsidR="006A2158" w:rsidRDefault="006A2158" w:rsidP="006A2158">
      <w:r>
        <w:t xml:space="preserve">     </w:t>
      </w:r>
    </w:p>
    <w:p w:rsidR="006A2158" w:rsidRDefault="006A2158" w:rsidP="006A2158">
      <w:r>
        <w:t xml:space="preserve">Санитарно-эпидемиологические правила и нормативы </w:t>
      </w:r>
      <w:proofErr w:type="spellStart"/>
      <w:r>
        <w:t>СанПиН</w:t>
      </w:r>
      <w:proofErr w:type="spellEnd"/>
      <w:r>
        <w:t xml:space="preserve"> 2.4.3259-15 </w:t>
      </w:r>
    </w:p>
    <w:p w:rsidR="006A2158" w:rsidRDefault="006A2158" w:rsidP="006A2158">
      <w:r>
        <w:t>I. Общие положения и область применения</w:t>
      </w:r>
    </w:p>
    <w:p w:rsidR="006A2158" w:rsidRDefault="006A2158" w:rsidP="006A2158"/>
    <w:p w:rsidR="006A2158" w:rsidRDefault="006A2158" w:rsidP="006A2158"/>
    <w:p w:rsidR="006A2158" w:rsidRDefault="006A2158" w:rsidP="006A2158">
      <w:r>
        <w:t xml:space="preserve">1.1. </w:t>
      </w:r>
      <w:proofErr w:type="gramStart"/>
      <w:r>
        <w:t xml:space="preserve">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физическому развитию, оздоровлению, </w:t>
      </w:r>
      <w:proofErr w:type="spellStart"/>
      <w:r>
        <w:t>абилитации</w:t>
      </w:r>
      <w:proofErr w:type="spellEnd"/>
      <w:r>
        <w:t xml:space="preserve"> и реабилитации, а также уходу и присмотру в организациях для детей-сирот и детей, оставшихся без попечения родителей, а также в организациях, обеспечивающих временное проживание и социальную реабилитацию несовершеннолетних, оказавшихся в трудной жизненной ситуации и нуждающихся в социальной</w:t>
      </w:r>
      <w:proofErr w:type="gramEnd"/>
      <w:r>
        <w:t xml:space="preserve"> помощи государства (далее соответственно - организация для детей-сирот; дети).</w:t>
      </w:r>
    </w:p>
    <w:p w:rsidR="006A2158" w:rsidRDefault="006A2158" w:rsidP="006A2158">
      <w:r>
        <w:t xml:space="preserve">1.2. Настоящие санитарные правила устанавливают санитарно-эпидемиологические требования </w:t>
      </w:r>
      <w:proofErr w:type="gramStart"/>
      <w:r>
        <w:t>к</w:t>
      </w:r>
      <w:proofErr w:type="gramEnd"/>
      <w:r>
        <w:t>:</w:t>
      </w:r>
    </w:p>
    <w:p w:rsidR="006A2158" w:rsidRDefault="006A2158" w:rsidP="006A2158">
      <w:r>
        <w:t>- условиям размещения организаций для детей-сирот;</w:t>
      </w:r>
    </w:p>
    <w:p w:rsidR="006A2158" w:rsidRDefault="006A2158" w:rsidP="006A2158">
      <w:r>
        <w:lastRenderedPageBreak/>
        <w:t>- условиям пребывания и проживания детей в организации для детей-сирот;</w:t>
      </w:r>
    </w:p>
    <w:p w:rsidR="006A2158" w:rsidRDefault="006A2158" w:rsidP="006A2158">
      <w:r>
        <w:t>- оборудованию и содержанию территории организации для детей-сирот;</w:t>
      </w:r>
    </w:p>
    <w:p w:rsidR="006A2158" w:rsidRDefault="006A2158" w:rsidP="006A2158">
      <w:r>
        <w:t>- зданию и оборудованию помещений организации для детей-сирот;</w:t>
      </w:r>
    </w:p>
    <w:p w:rsidR="006A2158" w:rsidRDefault="006A2158" w:rsidP="006A2158">
      <w:r>
        <w:t>- воздушно-тепловому режиму;</w:t>
      </w:r>
    </w:p>
    <w:p w:rsidR="006A2158" w:rsidRDefault="006A2158" w:rsidP="006A2158">
      <w:r>
        <w:t>- естественному и искусственному освещению;</w:t>
      </w:r>
    </w:p>
    <w:p w:rsidR="006A2158" w:rsidRDefault="006A2158" w:rsidP="006A2158">
      <w:r>
        <w:t>- водоснабжению и канализации;</w:t>
      </w:r>
    </w:p>
    <w:p w:rsidR="006A2158" w:rsidRDefault="006A2158" w:rsidP="006A2158">
      <w:r>
        <w:t>- режиму дня и организации учебно-воспитательного процесса, процессу социальной адаптации;</w:t>
      </w:r>
    </w:p>
    <w:p w:rsidR="006A2158" w:rsidRDefault="006A2158" w:rsidP="006A2158">
      <w:r>
        <w:t>- организации питания;</w:t>
      </w:r>
    </w:p>
    <w:p w:rsidR="006A2158" w:rsidRDefault="006A2158" w:rsidP="006A2158">
      <w:r>
        <w:t>- медицинскому обеспечению;</w:t>
      </w:r>
    </w:p>
    <w:p w:rsidR="006A2158" w:rsidRDefault="006A2158" w:rsidP="006A2158">
      <w:r>
        <w:t>- физическому воспитанию;</w:t>
      </w:r>
    </w:p>
    <w:p w:rsidR="006A2158" w:rsidRDefault="006A2158" w:rsidP="006A2158">
      <w:r>
        <w:t>- санитарному состоянию и содержанию помещений и территории организации для детей-сирот;</w:t>
      </w:r>
    </w:p>
    <w:p w:rsidR="006A2158" w:rsidRDefault="006A2158" w:rsidP="006A2158">
      <w:r>
        <w:t>- соблюдению личной гигиены персоналом организации для детей-сирот.</w:t>
      </w:r>
    </w:p>
    <w:p w:rsidR="006A2158" w:rsidRDefault="006A2158" w:rsidP="006A2158"/>
    <w:p w:rsidR="006A2158" w:rsidRDefault="006A2158" w:rsidP="006A2158"/>
    <w:p w:rsidR="006A2158" w:rsidRDefault="006A2158" w:rsidP="006A2158">
      <w:r>
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капитальным ремонтом и эксплуатацией объектов организаций для детей-сирот: образовательных организаций, медицинских организаций и организаций, оказывающих социальные услуги, в которые помещаются под надзор дети-сироты и дети, оставшиеся без попечения родителей.</w:t>
      </w:r>
    </w:p>
    <w:p w:rsidR="006A2158" w:rsidRDefault="006A2158" w:rsidP="006A2158">
      <w:r>
        <w:t>1.4. Ранее построенные здания организаций для детей-сирот эксплуатируются в соответствии с проектом, по которому они были построены.</w:t>
      </w:r>
    </w:p>
    <w:p w:rsidR="006A2158" w:rsidRDefault="006A2158" w:rsidP="006A2158">
      <w:r>
        <w:t>1.5. Настоящие санитарные правила не распространяются на семьи, воспитывающие детей в различных формах семейного устройства (опека, попечительство, семейные детские дома, патронатные семьи).</w:t>
      </w:r>
    </w:p>
    <w:p w:rsidR="006A2158" w:rsidRDefault="006A2158" w:rsidP="006A2158">
      <w:r>
        <w:t>1.6. Дети от рождения и до достижения 3 лет помещаются под надзор в организации, оказывающие социальные услуги, или образовательные организации, в которых создаются условия, предназначенные для воспитания и проживания детей такой возрастной группы.</w:t>
      </w:r>
    </w:p>
    <w:p w:rsidR="006A2158" w:rsidRDefault="006A2158" w:rsidP="006A2158">
      <w:r>
        <w:t>1.7. Дети от рождения и до достижения 3 лет помещаются под надзор в медицинские организации в случае, если состояние здоровья ребенка требует оказания первичной специализированной медико-санитарной помощи (медицинской реабилитации) в условиях этой организации. Период пребывания ребенка может быть продлен до достижения ребенком возраста 4 лет включительно только по решению руководителя медицинской организации при наличии согласия органа опеки и попечительства.</w:t>
      </w:r>
    </w:p>
    <w:p w:rsidR="006A2158" w:rsidRDefault="006A2158" w:rsidP="006A2158">
      <w:r>
        <w:lastRenderedPageBreak/>
        <w:t xml:space="preserve">1.8. Дети в возрасте от 3 лет и до достижения совершеннолетия или признания детей в соответствии с законодательством Российской Федерации полностью </w:t>
      </w:r>
      <w:proofErr w:type="gramStart"/>
      <w:r>
        <w:t>дееспособными</w:t>
      </w:r>
      <w:proofErr w:type="gramEnd"/>
      <w:r>
        <w:t xml:space="preserve"> помещаются под надзор в организации, оказывающие социальные услуги. Дети, находящиеся под надзором в организациях, оказывающих социальные услуги, получают дошкольное, начальное общее, основное общее, среднее общее образование в ближайших дошкольных образовательных организациях и общеобразовательных организациях.</w:t>
      </w:r>
    </w:p>
    <w:p w:rsidR="006A2158" w:rsidRDefault="006A2158" w:rsidP="006A2158">
      <w:r>
        <w:t>1.9. Дети в возрасте от 3 лет и до достижения совершеннолетия или признания детей в соответствии с законодательством Российской Федерации полностью дееспособными помещаются под надзор в образовательные организации при условии невозможности организации получения детьми дошкольного образования, начального общего, основного общего, среднего общего образования в близлежащих дошкольных образовательных организациях и общеобразовательных организациях.</w:t>
      </w:r>
    </w:p>
    <w:p w:rsidR="006A2158" w:rsidRDefault="006A2158" w:rsidP="006A2158">
      <w:r>
        <w:t xml:space="preserve">1.10. Дети с ограниченными возможностями здоровья в соответствии с 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 обучаются по адаптированным общеобразовательным программам.</w:t>
      </w:r>
    </w:p>
    <w:p w:rsidR="006A2158" w:rsidRDefault="006A2158" w:rsidP="006A2158">
      <w:r>
        <w:t xml:space="preserve">1.11. Допускается совместное проживание и пребывание в организации для детей-сирот детей разного возраста и состояния здоровья, имеющих родственные связи: полнородных и </w:t>
      </w:r>
      <w:proofErr w:type="spellStart"/>
      <w:r>
        <w:t>неполнородных</w:t>
      </w:r>
      <w:proofErr w:type="spellEnd"/>
      <w:r>
        <w:t xml:space="preserve"> братьев и сестер, детей - членов одной семьи или детей, находящихся в родственных отношениях, и/или которые ранее вместе воспитывались в одной семье.</w:t>
      </w:r>
    </w:p>
    <w:p w:rsidR="006A2158" w:rsidRDefault="006A2158" w:rsidP="006A2158"/>
    <w:p w:rsidR="006A2158" w:rsidRDefault="006A2158" w:rsidP="006A2158"/>
    <w:p w:rsidR="006A2158" w:rsidRDefault="006A2158" w:rsidP="006A2158">
      <w:r>
        <w:t>1.12. Организации для детей-сирот обеспечивают условия пребывания в них детей, отвечающие требованиям настоящих санитарных правил.</w:t>
      </w:r>
    </w:p>
    <w:p w:rsidR="006A2158" w:rsidRDefault="006A2158" w:rsidP="006A2158">
      <w:r>
        <w:t xml:space="preserve">1.13. </w:t>
      </w:r>
      <w:proofErr w:type="gramStart"/>
      <w:r>
        <w:t>Контроль за</w:t>
      </w:r>
      <w:proofErr w:type="gramEnd"/>
      <w:r>
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надзора.</w:t>
      </w:r>
    </w:p>
    <w:p w:rsidR="006A2158" w:rsidRPr="0036083E" w:rsidRDefault="006A2158" w:rsidP="006A2158">
      <w:pPr>
        <w:rPr>
          <w:b/>
        </w:rPr>
      </w:pPr>
      <w:r w:rsidRPr="0036083E">
        <w:rPr>
          <w:b/>
        </w:rPr>
        <w:t>II. Требования к размещению организаций для детей-сирот</w:t>
      </w:r>
    </w:p>
    <w:p w:rsidR="006A2158" w:rsidRDefault="006A2158" w:rsidP="006A2158">
      <w:r>
        <w:t>2.1. Организации для детей-сирот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</w:r>
    </w:p>
    <w:p w:rsidR="006A2158" w:rsidRDefault="006A2158" w:rsidP="006A2158">
      <w:proofErr w:type="gramStart"/>
      <w:r>
        <w:t xml:space="preserve">Для обеспечения нормативных уровней инсоляции и естественного освещения помещений и игровых площадок при размещении зданий организаций для детей-сирот должны соблюдаться санитарные разрывы от жилых и общественных зданий, в соответствии с требованиями, установленными санитарными правилами </w:t>
      </w:r>
      <w:proofErr w:type="spellStart"/>
      <w:r>
        <w:t>СанПиН</w:t>
      </w:r>
      <w:proofErr w:type="spellEnd"/>
      <w:r>
        <w:t xml:space="preserve"> 2.2.1/2.1.1.1076-01 "Гигиенические требования к инсоляции и солнцезащите помещений жилых и общественных зданий и территорий" (утверждены постановлением Главного государственного санитарного врача Российской Федерации от</w:t>
      </w:r>
      <w:proofErr w:type="gramEnd"/>
      <w:r>
        <w:t xml:space="preserve"> </w:t>
      </w:r>
      <w:proofErr w:type="gramStart"/>
      <w:r>
        <w:t xml:space="preserve">25.10.2001 N 29, зарегистрированным Минюстом России 12.11.2001, регистрационный N 3026) (далее - </w:t>
      </w:r>
      <w:proofErr w:type="spellStart"/>
      <w:r>
        <w:t>СанПиН</w:t>
      </w:r>
      <w:proofErr w:type="spellEnd"/>
      <w:r>
        <w:t xml:space="preserve"> 2.2.1/2.1.1.1076-01).</w:t>
      </w:r>
      <w:proofErr w:type="gramEnd"/>
    </w:p>
    <w:p w:rsidR="006A2158" w:rsidRDefault="006A2158" w:rsidP="006A2158">
      <w:r>
        <w:lastRenderedPageBreak/>
        <w:t>2.2. Через территорию организаций для детей-сирот не должны проходить магистральные инженерные коммуникации водоснабжения, канализации, теплоснабжения, энергоснабжения.</w:t>
      </w:r>
    </w:p>
    <w:p w:rsidR="006A2158" w:rsidRDefault="006A2158" w:rsidP="006A2158">
      <w:r>
        <w:t>2.3. Размещение организаций для детей-сирот допускается в отдельно стоящих зданиях, встроенных, встроено-пристроенных в жилые дома помещениях, пристроенных к торцам жилых домов, в жилых помещениях жилищного фонда.</w:t>
      </w:r>
    </w:p>
    <w:p w:rsidR="006A2158" w:rsidRDefault="006A2158" w:rsidP="006A2158">
      <w:r>
        <w:t xml:space="preserve">2.4. </w:t>
      </w:r>
      <w:proofErr w:type="gramStart"/>
      <w:r>
        <w:t xml:space="preserve">Организации для детей-сирот, не осуществляющие образовательную деятельность, рекомендуется размещать вблизи образовательных организаций с учетом радиуса пешеходной доступности в соответствии с требованиями, установленными санитарными правилами </w:t>
      </w:r>
      <w:proofErr w:type="spellStart"/>
      <w:r>
        <w:t>СанПиН</w:t>
      </w:r>
      <w:proofErr w:type="spellEnd"/>
      <w:r>
        <w:t xml:space="preserve"> 2.4.2.2821-10 "Санитарно-эпидемиологические требования к условиям и организации обучения в общеобразовательных учреждениях" (утверждены постановлением Главного государственного санитарного врача Российской Федерации от 29.12.2010 N 189, зарегистрированным Минюстом России 03.03.2011, регистрационный N 19993), с изменениями, внесенными постановлениями</w:t>
      </w:r>
      <w:proofErr w:type="gramEnd"/>
      <w:r>
        <w:t xml:space="preserve"> </w:t>
      </w:r>
      <w:proofErr w:type="gramStart"/>
      <w:r>
        <w:t xml:space="preserve">Главного государственного санитарного врача Российской Федерации: постановлением от 29.06.2011 N 85, зарегистрированным Минюстом России 15.12.2011, регистрационный N 22637; постановлением от 25.12.2013 N 72, зарегистрированным Минюстом России 27.03.2014, регистрационный N 31751) (далее - </w:t>
      </w:r>
      <w:proofErr w:type="spellStart"/>
      <w:r>
        <w:t>СанПиН</w:t>
      </w:r>
      <w:proofErr w:type="spellEnd"/>
      <w:r>
        <w:t xml:space="preserve"> 2.4.2.2821-10).</w:t>
      </w:r>
      <w:proofErr w:type="gramEnd"/>
    </w:p>
    <w:p w:rsidR="006A2158" w:rsidRDefault="006A2158" w:rsidP="006A2158">
      <w:r>
        <w:t>При превышении радиуса пешеходной доступности должно быть организовано транспортное обслуживание детей до образовательной организации и обратно.</w:t>
      </w:r>
    </w:p>
    <w:p w:rsidR="006A2158" w:rsidRDefault="006A2158" w:rsidP="006A2158"/>
    <w:p w:rsidR="006A2158" w:rsidRDefault="006A2158" w:rsidP="006A2158"/>
    <w:p w:rsidR="006A2158" w:rsidRPr="0036083E" w:rsidRDefault="006A2158" w:rsidP="006A2158">
      <w:pPr>
        <w:rPr>
          <w:b/>
        </w:rPr>
      </w:pPr>
      <w:r w:rsidRPr="0036083E">
        <w:rPr>
          <w:b/>
        </w:rPr>
        <w:t>III. Требования к территор</w:t>
      </w:r>
      <w:proofErr w:type="gramStart"/>
      <w:r w:rsidRPr="0036083E">
        <w:rPr>
          <w:b/>
        </w:rPr>
        <w:t>ии и ее</w:t>
      </w:r>
      <w:proofErr w:type="gramEnd"/>
      <w:r w:rsidRPr="0036083E">
        <w:rPr>
          <w:b/>
        </w:rPr>
        <w:t xml:space="preserve"> содержанию</w:t>
      </w:r>
    </w:p>
    <w:p w:rsidR="006A2158" w:rsidRDefault="006A2158" w:rsidP="006A2158">
      <w:r>
        <w:t>3.1. Территория должна быть благоустроена и озеленена. При озеленении не допускается использование ядовитых и колючих растений. Зеленые насаждения (деревья, кустарники) не должны снижать естественную освещенность в помещениях для пребывания детей.</w:t>
      </w:r>
    </w:p>
    <w:p w:rsidR="006A2158" w:rsidRDefault="006A2158" w:rsidP="006A2158">
      <w:r>
        <w:t>Территория отдельно стоящего здания организации для детей-сирот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суток, для слабовидящих детей - не менее 40 лк.</w:t>
      </w:r>
    </w:p>
    <w:p w:rsidR="006A2158" w:rsidRDefault="006A2158" w:rsidP="006A2158">
      <w:r>
        <w:t>3.2. При наличии выделенной территории организации для детей-сирот должны быть выделены зона отдыха, игровая зона, физкультурно-спортивная зона, хозяйственная зона.</w:t>
      </w:r>
    </w:p>
    <w:p w:rsidR="006A2158" w:rsidRDefault="006A2158" w:rsidP="006A2158">
      <w:r>
        <w:t>Продолжительность инсоляции игровых и физкультурных площадок организации для детей-сирот определяется в соответствии с гигиеническими требованиями к инсоляции и солнцезащите помещений жилых и общественных зданий и территорий (</w:t>
      </w:r>
      <w:proofErr w:type="spellStart"/>
      <w:r>
        <w:t>СанПиН</w:t>
      </w:r>
      <w:proofErr w:type="spellEnd"/>
      <w:r>
        <w:t xml:space="preserve"> 2.2.1/2.1.1.1076-01).</w:t>
      </w:r>
    </w:p>
    <w:p w:rsidR="006A2158" w:rsidRDefault="006A2158" w:rsidP="006A2158">
      <w:r>
        <w:t>3.3. Для защиты детей от солнца и осадков на территории игровых площадок устанавливается теневой навес.</w:t>
      </w:r>
    </w:p>
    <w:p w:rsidR="006A2158" w:rsidRDefault="006A2158" w:rsidP="006A2158">
      <w:r>
        <w:t>Допускается устанавливать на прогулочной площадке сборно-разборные навесы, беседки для использования их в летнее время.</w:t>
      </w:r>
    </w:p>
    <w:p w:rsidR="006A2158" w:rsidRDefault="006A2158" w:rsidP="006A2158">
      <w:r>
        <w:lastRenderedPageBreak/>
        <w:t>3.4. Теневые навесы оборудуются деревянными полами на расстоянии не менее 15 см от земли или выполняются из других строительных материалов, безвредных для здоровья человека.</w:t>
      </w:r>
    </w:p>
    <w:p w:rsidR="006A2158" w:rsidRDefault="006A2158" w:rsidP="006A2158">
      <w:r>
        <w:t xml:space="preserve">Теневые навесы для детей дошкольного возраста в I, II, III климатических районах ограждаются с трех сторон, высота ограждения должна быть не менее 1,5 м. В климатических подрайонах IA, IB, </w:t>
      </w:r>
      <w:proofErr w:type="gramStart"/>
      <w:r>
        <w:t>I</w:t>
      </w:r>
      <w:proofErr w:type="gramEnd"/>
      <w:r>
        <w:t>Г вместо теневых навесов оборудуются прогулочные веранды.</w:t>
      </w:r>
    </w:p>
    <w:p w:rsidR="006A2158" w:rsidRDefault="006A2158" w:rsidP="006A2158">
      <w:r>
        <w:t>Навесы или прогулочные веранды для детей раннего возраста (до 2 лет) допускается пристраивать к зданию организации для детей-сирот и использовать как веранды для организации прогулок или сна.</w:t>
      </w:r>
    </w:p>
    <w:p w:rsidR="006A2158" w:rsidRDefault="006A2158" w:rsidP="006A2158">
      <w:r>
        <w:t>Теневые навесы (прогулочные веранды), пристраиваемые к зданиям, не должны затенять помещения для пребывания детей и снижать естественную освещенность.</w:t>
      </w:r>
    </w:p>
    <w:p w:rsidR="006A2158" w:rsidRDefault="006A2158" w:rsidP="006A2158">
      <w:r>
        <w:t xml:space="preserve">3.5. Территория организации для детей-сирот оснащается игровым и спортивным оборудованием в соответствии с </w:t>
      </w:r>
      <w:proofErr w:type="spellStart"/>
      <w:r>
        <w:t>росто-возрастными</w:t>
      </w:r>
      <w:proofErr w:type="spellEnd"/>
      <w:r>
        <w:t xml:space="preserve"> особенностями детей. На игровых площадках для детей дошкольного возраста оборудуются песочницы.</w:t>
      </w:r>
    </w:p>
    <w:p w:rsidR="006A2158" w:rsidRDefault="006A2158" w:rsidP="006A2158">
      <w:r>
        <w:t>3.6. При проектировании и строительстве организации для детей-сирот на территории предусматривается зона отдыха для проведения подвижных игр и отдыха детей школьного возраста, а также для реализации образовательных программ, предусматривающих проведение мероприятий на свежем воздухе.</w:t>
      </w:r>
    </w:p>
    <w:p w:rsidR="006A2158" w:rsidRDefault="006A2158" w:rsidP="006A2158">
      <w:r>
        <w:t>Зона отдыха должна быть озеленена и располагаться вдали от источников шума (спортивных площадок, гаражей, мастерских).</w:t>
      </w:r>
    </w:p>
    <w:p w:rsidR="006A2158" w:rsidRDefault="006A2158" w:rsidP="006A2158"/>
    <w:p w:rsidR="006A2158" w:rsidRDefault="006A2158" w:rsidP="006A2158">
      <w:r>
        <w:t>Состав, планировочная организация и оборудование площадок в зоне отдыха для детей школьного возраста должны удовлетворять их возрастным потребностям в различных видах игр и отдыха.</w:t>
      </w:r>
    </w:p>
    <w:p w:rsidR="006A2158" w:rsidRDefault="006A2158" w:rsidP="006A2158">
      <w:r>
        <w:t xml:space="preserve">3.7. Покрытие игровых и спортивных площадок должно быть хорошо дренирующим и </w:t>
      </w:r>
      <w:proofErr w:type="spellStart"/>
      <w:r>
        <w:t>беспыльным</w:t>
      </w:r>
      <w:proofErr w:type="spellEnd"/>
      <w:r>
        <w:t>. Допускается выполнение покрытия площадок строительными материалами, безвредными для здоровья детей.</w:t>
      </w:r>
    </w:p>
    <w:p w:rsidR="006A2158" w:rsidRDefault="006A2158" w:rsidP="006A2158">
      <w:r>
        <w:t>3.8. Допускается использование спортивных сооружений, территории скверов, парков и других территорий, расположенных вблизи организации для детей-сирот и приспособленных для прогулок детей и занятий физкультурой.</w:t>
      </w:r>
    </w:p>
    <w:p w:rsidR="006A2158" w:rsidRDefault="006A2158" w:rsidP="006A2158">
      <w:r>
        <w:t>3.9. Для хранения колясок, санок, велосипедов, лыж, игрушек и другого оборудования, используемых на территории, оборудуется специальное помещение или место.</w:t>
      </w:r>
    </w:p>
    <w:p w:rsidR="006A2158" w:rsidRDefault="006A2158" w:rsidP="006A2158">
      <w:r>
        <w:t>3.10. Для детей с ограниченными возможностями здоровья и детей-инвалидов на территории строящихся и реконструируемых организаций для детей-сирот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среды.</w:t>
      </w:r>
    </w:p>
    <w:p w:rsidR="006A2158" w:rsidRDefault="006A2158" w:rsidP="006A2158">
      <w:r>
        <w:t>3.11. На территории организации для детей-сирот с нарушениями опорно-двигательного аппарата на поворотах дорожек и тротуаров через каждые 6 метров оборудуются площадки для отдыха.</w:t>
      </w:r>
    </w:p>
    <w:p w:rsidR="006A2158" w:rsidRDefault="006A2158" w:rsidP="006A2158">
      <w:r>
        <w:lastRenderedPageBreak/>
        <w:t>Объекты (деревья, кустарники, столбы и другие препятствия), находящиеся на территории организации для детей-сирот, не должны быть препятствием для ходьбы, прогулки и игр детей на площадках и пешеходных дорожках.</w:t>
      </w:r>
    </w:p>
    <w:p w:rsidR="006A2158" w:rsidRDefault="006A2158" w:rsidP="006A2158">
      <w:r>
        <w:t xml:space="preserve">3.12. На территории отдельно стоящих зданий организаций для детей-сирот предусматривается оборудование двух въездов (основной и </w:t>
      </w:r>
      <w:proofErr w:type="gramStart"/>
      <w:r>
        <w:t>хозяйственный</w:t>
      </w:r>
      <w:proofErr w:type="gramEnd"/>
      <w:r>
        <w:t>).</w:t>
      </w:r>
    </w:p>
    <w:p w:rsidR="006A2158" w:rsidRDefault="006A2158" w:rsidP="006A2158">
      <w:r>
        <w:t>3.13. Хозяйственная зона располагается на границе земельного участка вдали от игровых и физкультурных площадок.</w:t>
      </w:r>
    </w:p>
    <w:p w:rsidR="006A2158" w:rsidRDefault="006A2158" w:rsidP="006A2158">
      <w:r>
        <w:t>На территории хозяйственной зоны могут размещаться: гараж, овощехранилище, складские помещения, места для сушки белья, проветривания и выколачивания ковровых изделий. При отсутствии теплофикации и централизованного водоснабжения на территории хозяйственной зоны могут размещаться котельная, сооружения водоснабжения.</w:t>
      </w:r>
    </w:p>
    <w:p w:rsidR="006A2158" w:rsidRDefault="006A2158" w:rsidP="006A2158">
      <w:r>
        <w:t xml:space="preserve">3.14. В хозяйственной зоне оборудуется площадка с твердым покрытием для сбора мусора на расстоянии не менее 20 м от здания. На площадке устанавливаются контейнеры с крышками. Размеры площадки должны превышать площадь основания контейнеров. </w:t>
      </w:r>
      <w:proofErr w:type="gramStart"/>
      <w:r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организации для детей-сирот контейнерных площадках жилой застройки.</w:t>
      </w:r>
      <w:proofErr w:type="gramEnd"/>
    </w:p>
    <w:p w:rsidR="006A2158" w:rsidRDefault="006A2158" w:rsidP="006A2158">
      <w:r>
        <w:t>Площадка оборудуется с трех сторон ограждением, превышающим высоту используемых контейнеров.</w:t>
      </w:r>
    </w:p>
    <w:p w:rsidR="006A2158" w:rsidRDefault="006A2158" w:rsidP="006A2158"/>
    <w:p w:rsidR="006A2158" w:rsidRDefault="006A2158" w:rsidP="006A2158"/>
    <w:p w:rsidR="006A2158" w:rsidRDefault="006A2158" w:rsidP="006A2158">
      <w:r>
        <w:t>3.15. Въезды и входы на территорию организации, проезды, дорожки к хозяйственным постройкам, к площадке для сбора мусора покрываются асфальтом, бетоном или другим твердым покрытием.</w:t>
      </w:r>
    </w:p>
    <w:p w:rsidR="006A2158" w:rsidRDefault="006A2158" w:rsidP="006A2158">
      <w:r>
        <w:t>3.16. Уровни шума на территории организации для детей-сирот не должны превышать допустимые уровни, установленные санитарными нормами СН 2.2.4/2.1.8.562-96 "Шум на рабочих местах, в помещениях жилых, общественных зданий и на территории жилой застройки" (утверждены постановлением Госкомсанэпиднадзора Российской Федерации 31.10.96, N 36).</w:t>
      </w:r>
    </w:p>
    <w:p w:rsidR="006A2158" w:rsidRDefault="006A2158" w:rsidP="006A2158">
      <w:r>
        <w:t>3.17. Для предупреждения затопления и загрязнения территории обеспечивается отвод паводковых и ливневых вод.</w:t>
      </w:r>
    </w:p>
    <w:p w:rsidR="006A2158" w:rsidRDefault="006A2158" w:rsidP="006A2158">
      <w:r>
        <w:t>3.18. На территории организации для детей-сирот ежедневно проводится уборка.</w:t>
      </w:r>
    </w:p>
    <w:p w:rsidR="006A2158" w:rsidRDefault="006A2158" w:rsidP="006A2158">
      <w:r>
        <w:t>В зимнее время проводится очистка территории от снега по мере необходимости, территорию допускается посыпать песком. Использование химических реагентов не допускается.</w:t>
      </w:r>
    </w:p>
    <w:p w:rsidR="006A2158" w:rsidRDefault="006A2158" w:rsidP="006A2158">
      <w:r>
        <w:t>Очистка мусоросборников производится при их заполнении на 2/3 объема. Очистка мусоросборников проводится специализированными организациями.</w:t>
      </w:r>
    </w:p>
    <w:p w:rsidR="006A2158" w:rsidRDefault="006A2158" w:rsidP="006A2158">
      <w:r>
        <w:t xml:space="preserve">3.19. Ежегодно, в весенний период, на игровых площадках для детей дошкольного возраста проводится полная смена песка. Вновь завозимый песок должен соответствовать гигиеническим </w:t>
      </w:r>
      <w:r>
        <w:lastRenderedPageBreak/>
        <w:t xml:space="preserve">нормативам по </w:t>
      </w:r>
      <w:proofErr w:type="spellStart"/>
      <w:r>
        <w:t>паразитологическим</w:t>
      </w:r>
      <w:proofErr w:type="spellEnd"/>
      <w:r>
        <w:t>, микробиологическим, санитарно-химическим, радиологическим показателям.</w:t>
      </w:r>
    </w:p>
    <w:p w:rsidR="006A2158" w:rsidRDefault="006A2158" w:rsidP="006A2158">
      <w:r>
        <w:t>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6A2158" w:rsidRDefault="006A2158" w:rsidP="006A2158">
      <w:r>
        <w:t>3.20. Расположение на территории построек и сооружений, функционально не связанных с организацией для детей-сирот не допускается.</w:t>
      </w:r>
    </w:p>
    <w:p w:rsidR="006A2158" w:rsidRPr="0036083E" w:rsidRDefault="006A2158" w:rsidP="006A2158">
      <w:pPr>
        <w:rPr>
          <w:b/>
        </w:rPr>
      </w:pPr>
      <w:r w:rsidRPr="0036083E">
        <w:rPr>
          <w:b/>
        </w:rPr>
        <w:t>IV. Требования к зданию и оборудованию помещений</w:t>
      </w:r>
    </w:p>
    <w:p w:rsidR="006A2158" w:rsidRDefault="006A2158" w:rsidP="006A2158">
      <w:r>
        <w:t>4.1. При строительстве новых зданий и реконструкции существующих организаций для детей-сирот обеспечиваются условия проживания, воспитания, образования, медицинского обеспечения и социальных услуг, в том числе условия проживания, созданных по квартирному типу, для реализации принципов семейного воспитания в воспитательных группах.</w:t>
      </w:r>
    </w:p>
    <w:p w:rsidR="006A2158" w:rsidRDefault="006A2158" w:rsidP="006A2158">
      <w:r>
        <w:t>В зданиях предусматриваются следующие функциональные зоны и помещения:</w:t>
      </w:r>
    </w:p>
    <w:p w:rsidR="006A2158" w:rsidRDefault="006A2158" w:rsidP="006A2158">
      <w:r>
        <w:t>а) для проживания детей и воспитателей;</w:t>
      </w:r>
    </w:p>
    <w:p w:rsidR="006A2158" w:rsidRDefault="006A2158" w:rsidP="006A2158">
      <w:r>
        <w:t>б) для отдыха, игр, занятий;</w:t>
      </w:r>
    </w:p>
    <w:p w:rsidR="006A2158" w:rsidRDefault="006A2158" w:rsidP="006A2158">
      <w:r>
        <w:t>в) для хранения пищевых продуктов и продовольственного сырья, приготовления и приема пищи;</w:t>
      </w:r>
    </w:p>
    <w:p w:rsidR="006A2158" w:rsidRDefault="006A2158" w:rsidP="006A2158">
      <w:r>
        <w:t>г) для хранения средств индивидуального перемещения, технических средств реабилитации, спортивного инвентаря;</w:t>
      </w:r>
    </w:p>
    <w:p w:rsidR="006A2158" w:rsidRDefault="006A2158" w:rsidP="006A2158"/>
    <w:p w:rsidR="006A2158" w:rsidRDefault="006A2158" w:rsidP="006A2158"/>
    <w:p w:rsidR="006A2158" w:rsidRDefault="006A2158" w:rsidP="006A2158">
      <w:proofErr w:type="spellStart"/>
      <w:r>
        <w:t>д</w:t>
      </w:r>
      <w:proofErr w:type="spellEnd"/>
      <w:r>
        <w:t>) для медицинского обслуживания;</w:t>
      </w:r>
    </w:p>
    <w:p w:rsidR="006A2158" w:rsidRDefault="006A2158" w:rsidP="006A2158">
      <w:r>
        <w:t>е) для проведения реабилитационных мероприятий;</w:t>
      </w:r>
    </w:p>
    <w:p w:rsidR="006A2158" w:rsidRDefault="006A2158" w:rsidP="006A2158">
      <w:r>
        <w:t>ж) административно-хозяйственного назначения;</w:t>
      </w:r>
    </w:p>
    <w:p w:rsidR="006A2158" w:rsidRDefault="006A2158" w:rsidP="006A2158">
      <w:proofErr w:type="spellStart"/>
      <w:r>
        <w:t>з</w:t>
      </w:r>
      <w:proofErr w:type="spellEnd"/>
      <w:r>
        <w:t>) санитарно-бытовые помещения.</w:t>
      </w:r>
    </w:p>
    <w:p w:rsidR="006A2158" w:rsidRDefault="006A2158" w:rsidP="006A2158">
      <w:r>
        <w:t>4.2. Не допускается использование цокольных этажей и подвальных помещений для размещения помещений, предназначенных для пребывания в них детей.</w:t>
      </w:r>
    </w:p>
    <w:p w:rsidR="006A2158" w:rsidRDefault="006A2158" w:rsidP="006A2158">
      <w:r>
        <w:t>4.3. Входы в здание организации для детей-сирот оборудуются тамбурами или воздушными и воздушно-тепловыми завесами.</w:t>
      </w:r>
    </w:p>
    <w:p w:rsidR="006A2158" w:rsidRDefault="006A2158" w:rsidP="006A2158">
      <w:r>
        <w:t>4.4. Для создания условий пребывания детей с ограниченными возможностями здоровья и детей-инвалидов в организациях для детей-сирот при строительстве и реконструкции предусматриваются мероприятия по созданию доступной (</w:t>
      </w:r>
      <w:proofErr w:type="spellStart"/>
      <w:r>
        <w:t>безбарьерной</w:t>
      </w:r>
      <w:proofErr w:type="spellEnd"/>
      <w:r>
        <w:t>) среды, обеспечивающие свободное передвижение детей в зданиях и помещениях.</w:t>
      </w:r>
    </w:p>
    <w:p w:rsidR="006A2158" w:rsidRDefault="006A2158" w:rsidP="006A2158">
      <w:r>
        <w:t>4.5. Численность детей в воспитательной группе в возрасте до 4 лет не должна превышать 6 человек, в возрасте от 4 и старше - 8 человек.</w:t>
      </w:r>
    </w:p>
    <w:p w:rsidR="006A2158" w:rsidRDefault="006A2158" w:rsidP="006A2158">
      <w:r>
        <w:lastRenderedPageBreak/>
        <w:t>При наличии в воспитательной группе детей в возрасте до 4 лет и старше наполняемость группы не должна превышать 6 человек.</w:t>
      </w:r>
    </w:p>
    <w:p w:rsidR="006A2158" w:rsidRDefault="006A2158" w:rsidP="006A2158">
      <w:r>
        <w:t xml:space="preserve">4.6. </w:t>
      </w:r>
      <w:proofErr w:type="gramStart"/>
      <w:r>
        <w:t>Набор помещений воспитательных групп включает: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</w:t>
      </w:r>
      <w:proofErr w:type="gramEnd"/>
    </w:p>
    <w:p w:rsidR="006A2158" w:rsidRDefault="006A2158" w:rsidP="006A2158">
      <w:r>
        <w:t>Санитарные узлы и душевые (ванные комнаты) размещаются в отдельных и/или в совмещенных помещениях.</w:t>
      </w:r>
    </w:p>
    <w:p w:rsidR="006A2158" w:rsidRDefault="006A2158" w:rsidP="006A2158">
      <w:r>
        <w:t>Минимальные площади помещений приведены в таблице 1.</w:t>
      </w:r>
    </w:p>
    <w:p w:rsidR="006A2158" w:rsidRDefault="006A2158" w:rsidP="006A2158">
      <w:r>
        <w:t>Таблица 1. Состав и площади помещений воспитательной группы</w:t>
      </w:r>
    </w:p>
    <w:p w:rsidR="006A2158" w:rsidRDefault="006A2158" w:rsidP="006A2158">
      <w:r>
        <w:t>Таблица 1</w:t>
      </w:r>
    </w:p>
    <w:p w:rsidR="006A2158" w:rsidRDefault="006A2158" w:rsidP="006A2158">
      <w:r>
        <w:t xml:space="preserve">Наименование помещений в жилых ячейках </w:t>
      </w:r>
      <w:r>
        <w:tab/>
      </w:r>
    </w:p>
    <w:p w:rsidR="006A2158" w:rsidRDefault="006A2158" w:rsidP="006A2158">
      <w:r>
        <w:t>Площадь (кв</w:t>
      </w:r>
      <w:proofErr w:type="gramStart"/>
      <w:r>
        <w:t>.м</w:t>
      </w:r>
      <w:proofErr w:type="gramEnd"/>
      <w:r>
        <w:t xml:space="preserve">) на 1 человека, </w:t>
      </w:r>
    </w:p>
    <w:p w:rsidR="006A2158" w:rsidRDefault="006A2158" w:rsidP="006A2158">
      <w:r>
        <w:t xml:space="preserve">не менее </w:t>
      </w:r>
    </w:p>
    <w:p w:rsidR="006A2158" w:rsidRDefault="006A2158" w:rsidP="006A2158">
      <w:r>
        <w:t>жилые комнаты (спальни)</w:t>
      </w:r>
      <w:r>
        <w:tab/>
      </w:r>
    </w:p>
    <w:p w:rsidR="006A2158" w:rsidRDefault="006A2158" w:rsidP="006A2158">
      <w:r>
        <w:t xml:space="preserve">4,5 </w:t>
      </w:r>
    </w:p>
    <w:p w:rsidR="006A2158" w:rsidRDefault="006A2158" w:rsidP="006A2158">
      <w:r>
        <w:t>помещение для отдыха и игр (гостиная)</w:t>
      </w:r>
      <w:r>
        <w:tab/>
      </w:r>
    </w:p>
    <w:p w:rsidR="006A2158" w:rsidRDefault="006A2158" w:rsidP="006A2158">
      <w:r>
        <w:t xml:space="preserve">2,0 </w:t>
      </w:r>
    </w:p>
    <w:p w:rsidR="006A2158" w:rsidRDefault="006A2158" w:rsidP="006A2158">
      <w:r>
        <w:t>помещение для занятий (подготовки уроков)</w:t>
      </w:r>
      <w:r>
        <w:tab/>
      </w:r>
    </w:p>
    <w:p w:rsidR="006A2158" w:rsidRDefault="006A2158" w:rsidP="006A2158">
      <w:r>
        <w:t xml:space="preserve">2,0 </w:t>
      </w:r>
    </w:p>
    <w:p w:rsidR="006A2158" w:rsidRDefault="006A2158" w:rsidP="006A2158">
      <w:r>
        <w:t xml:space="preserve">помещение для приема и (или) приготовления пищи </w:t>
      </w:r>
      <w:r>
        <w:tab/>
      </w:r>
    </w:p>
    <w:p w:rsidR="006A2158" w:rsidRDefault="006A2158" w:rsidP="006A2158">
      <w:r>
        <w:t xml:space="preserve">1,5 </w:t>
      </w:r>
    </w:p>
    <w:p w:rsidR="006A2158" w:rsidRDefault="006A2158" w:rsidP="006A2158">
      <w:r>
        <w:t>санитарный узел и душевая (ванная комната)</w:t>
      </w:r>
      <w:r>
        <w:tab/>
      </w:r>
    </w:p>
    <w:p w:rsidR="006A2158" w:rsidRDefault="006A2158" w:rsidP="006A2158">
      <w:r>
        <w:t xml:space="preserve">1,5 </w:t>
      </w:r>
    </w:p>
    <w:p w:rsidR="006A2158" w:rsidRDefault="006A2158" w:rsidP="006A2158">
      <w:r>
        <w:t xml:space="preserve">комната воспитателя </w:t>
      </w:r>
      <w:r>
        <w:tab/>
      </w:r>
    </w:p>
    <w:p w:rsidR="006A2158" w:rsidRDefault="006A2158" w:rsidP="006A2158">
      <w:r>
        <w:t xml:space="preserve">6,0 </w:t>
      </w:r>
    </w:p>
    <w:p w:rsidR="006A2158" w:rsidRDefault="006A2158" w:rsidP="006A2158">
      <w:r>
        <w:t>раздевальная (прихожая)</w:t>
      </w:r>
      <w:r>
        <w:tab/>
      </w:r>
    </w:p>
    <w:p w:rsidR="006A2158" w:rsidRDefault="006A2158" w:rsidP="006A2158">
      <w:r>
        <w:t xml:space="preserve">1,2 </w:t>
      </w:r>
    </w:p>
    <w:p w:rsidR="006A2158" w:rsidRDefault="006A2158" w:rsidP="006A2158">
      <w:r>
        <w:t xml:space="preserve">4.7. Для детей школьного возраста жилые комнаты (спальни) предусматриваются </w:t>
      </w:r>
      <w:proofErr w:type="gramStart"/>
      <w:r>
        <w:t>раздельными</w:t>
      </w:r>
      <w:proofErr w:type="gramEnd"/>
      <w:r>
        <w:t xml:space="preserve"> для девочек и мальчиков. Не рекомендуется проживание в одной жилой комнате (спальне) более 4 детей.</w:t>
      </w:r>
    </w:p>
    <w:p w:rsidR="006A2158" w:rsidRDefault="006A2158" w:rsidP="006A2158">
      <w:r>
        <w:lastRenderedPageBreak/>
        <w:t>Количество санитарных узлов и душевых (ванн) должно составлять не менее двух на одну воспитательную группу.</w:t>
      </w:r>
    </w:p>
    <w:p w:rsidR="006A2158" w:rsidRDefault="006A2158" w:rsidP="006A2158">
      <w:r>
        <w:t>4.8. Для хранения уборочного инвентаря на каждом этаже здания организации для детей-сирот оборудуются специальные помещения со сливом и местом для просушивания ветоши.</w:t>
      </w:r>
    </w:p>
    <w:p w:rsidR="006A2158" w:rsidRDefault="006A2158" w:rsidP="006A2158">
      <w:r>
        <w:t xml:space="preserve">4.9. Жилые комнаты (спальни) оборудуются стационарными кроватями в соответствии с </w:t>
      </w:r>
      <w:proofErr w:type="spellStart"/>
      <w:r>
        <w:t>росто-возрастными</w:t>
      </w:r>
      <w:proofErr w:type="spellEnd"/>
      <w:r>
        <w:t xml:space="preserve"> особенностями детей, шкафами для хранения личных вещей детей, тумбочками. Допускается устанавливать столы и стулья. Шкафы для хранения личных вещей могут устанавливаться в других помещениях воспитательной группы.</w:t>
      </w:r>
    </w:p>
    <w:p w:rsidR="006A2158" w:rsidRDefault="006A2158" w:rsidP="006A2158">
      <w:r>
        <w:t xml:space="preserve">Не допускается использовать раскладные (раскладушки) и трансформируемые (выдвижные, </w:t>
      </w:r>
      <w:proofErr w:type="spellStart"/>
      <w:r>
        <w:t>выкатные</w:t>
      </w:r>
      <w:proofErr w:type="spellEnd"/>
      <w:r>
        <w:t>) кровати.</w:t>
      </w:r>
    </w:p>
    <w:p w:rsidR="006A2158" w:rsidRDefault="006A2158" w:rsidP="006A2158">
      <w:r>
        <w:t xml:space="preserve">При наличии детей младенческого и раннего возраста до года устанавливаются </w:t>
      </w:r>
      <w:proofErr w:type="spellStart"/>
      <w:r>
        <w:t>пеленальные</w:t>
      </w:r>
      <w:proofErr w:type="spellEnd"/>
      <w:r>
        <w:t xml:space="preserve"> столы.</w:t>
      </w:r>
    </w:p>
    <w:p w:rsidR="006A2158" w:rsidRDefault="006A2158" w:rsidP="006A2158">
      <w:r>
        <w:t xml:space="preserve">4.10. </w:t>
      </w:r>
      <w:proofErr w:type="gramStart"/>
      <w:r>
        <w:t>Помещение для отдыха и игр (гостиная) оборудуется шкафами, тумбами, стеллажами для хранения игр и игрушек, развивающего, обучающего оборудования и инвентаря, издательской продукции, столами и стульями, мягкой мебелью (диваны, кресла) и другим оборудованием.</w:t>
      </w:r>
      <w:proofErr w:type="gramEnd"/>
    </w:p>
    <w:p w:rsidR="006A2158" w:rsidRDefault="006A2158" w:rsidP="006A2158">
      <w:r>
        <w:t>Мягкая мебель (диваны, кресла) должна иметь поверхность, устойчивую к влажной обработке или покрыта специальными сменными чехлами, позволяющие проводить их стирку.</w:t>
      </w:r>
    </w:p>
    <w:p w:rsidR="006A2158" w:rsidRDefault="006A2158" w:rsidP="006A2158">
      <w:r>
        <w:t>При наличии детей младенческого и раннего возраста до года устанавливают манежи.</w:t>
      </w:r>
    </w:p>
    <w:p w:rsidR="006A2158" w:rsidRDefault="006A2158" w:rsidP="006A2158">
      <w:r>
        <w:t>4.11. В организациях для детей-сирот используются мебель и игрушки, безвредные для здоровья детей и имеющие документы, подтверждающие безопасность.</w:t>
      </w:r>
    </w:p>
    <w:p w:rsidR="006A2158" w:rsidRDefault="006A2158" w:rsidP="006A2158">
      <w:r>
        <w:t xml:space="preserve">4.12. Помещение для занятий (подготовки уроков) оборудуется канцелярскими шкафами, столами и стульями в соответствии с </w:t>
      </w:r>
      <w:proofErr w:type="spellStart"/>
      <w:r>
        <w:t>росто-возрастными</w:t>
      </w:r>
      <w:proofErr w:type="spellEnd"/>
      <w:r>
        <w:t xml:space="preserve"> особенностями детей.</w:t>
      </w:r>
    </w:p>
    <w:p w:rsidR="006A2158" w:rsidRDefault="006A2158" w:rsidP="006A2158">
      <w:r>
        <w:t xml:space="preserve">4.13. </w:t>
      </w:r>
      <w:proofErr w:type="gramStart"/>
      <w:r>
        <w:t xml:space="preserve">При проведении занятий детей с использованием компьютерной техники организация и режим занятий должны соответствовать требованиям, установленными санитарными правилами </w:t>
      </w:r>
      <w:proofErr w:type="spellStart"/>
      <w:r>
        <w:t>СанПиН</w:t>
      </w:r>
      <w:proofErr w:type="spellEnd"/>
      <w:r>
        <w:t xml:space="preserve"> 2.2.2/2.4.1340-03 "Гигиенические требования к персональным электронно-вычислительным машинам и организации работы" (утверждены постановлением Главного государственного санитарного врача Российской Федерации от 03.06.2003 N 118, зарегистрированным Минюстом России 10.06.2003, регистрационный N 4673, с изменениями, внесенными постановлениями Главного государственного санитарного врача Российской Федерации</w:t>
      </w:r>
      <w:proofErr w:type="gramEnd"/>
      <w:r>
        <w:t xml:space="preserve">: постановлением от 25.04.2007 N 22, зарегистрированным Минюстом России 07.06.2007, </w:t>
      </w:r>
      <w:proofErr w:type="gramStart"/>
      <w:r>
        <w:t>регистрационный</w:t>
      </w:r>
      <w:proofErr w:type="gramEnd"/>
      <w:r>
        <w:t xml:space="preserve"> N 9615; постановлением от 30.04.2010 N 48, зарегистрированным Минюстом России 07.06.2010, регистрационный N 17481; постановлением от 03.09.2010 N 116, зарегистрированным Минюстом России 18.10.2010, регистрационный N 18748).</w:t>
      </w:r>
    </w:p>
    <w:p w:rsidR="006A2158" w:rsidRDefault="006A2158" w:rsidP="006A2158">
      <w:r>
        <w:t xml:space="preserve">4.14. Санитарные узлы оборудуются унитазами и умывальными раковинами. Рядом с умывальной раковиной устанавливается одноразовое полотенце. Допускается использование индивидуальных полотенец или </w:t>
      </w:r>
      <w:proofErr w:type="spellStart"/>
      <w:r>
        <w:t>электрополотенца</w:t>
      </w:r>
      <w:proofErr w:type="spellEnd"/>
      <w:r>
        <w:t>. Мыло, туалетная бумага и полотенца должны быть в наличии постоянно.</w:t>
      </w:r>
    </w:p>
    <w:p w:rsidR="006A2158" w:rsidRDefault="006A2158" w:rsidP="006A2158">
      <w:r>
        <w:t>Душевые (ванные комнаты) оборудуются душевыми поддонами (ваннами) с душевой сеткой на гибком шланге. Каждый ребенок должен быть обеспечен индивидуальной мочалкой.</w:t>
      </w:r>
    </w:p>
    <w:p w:rsidR="006A2158" w:rsidRDefault="006A2158" w:rsidP="006A2158">
      <w:r>
        <w:lastRenderedPageBreak/>
        <w:t>В санитарно-бытовых помещениях допускается устанавливать бытовую стиральную машину.</w:t>
      </w:r>
    </w:p>
    <w:p w:rsidR="006A2158" w:rsidRDefault="006A2158" w:rsidP="006A2158">
      <w:r>
        <w:t>4.15. Раздевальное помещение (прихожая) оборудуется шкафами для раздельного хранения одежды и обуви.</w:t>
      </w:r>
    </w:p>
    <w:p w:rsidR="006A2158" w:rsidRDefault="006A2158" w:rsidP="006A2158">
      <w:r>
        <w:t>В каждой воспитательной группе должны быть обеспечены условия для просушивания верхней одежды и обуви детей. Для этих целей оборудуется специально выделенное помещение (место).</w:t>
      </w:r>
    </w:p>
    <w:p w:rsidR="006A2158" w:rsidRDefault="006A2158" w:rsidP="006A2158">
      <w:r>
        <w:t>Не допускается сушка белья, одежды и обуви в помещении для отдыха и игр, жилых комнатах (спальнях), помещении для приема и (или) приготовления пищи.</w:t>
      </w:r>
    </w:p>
    <w:p w:rsidR="006A2158" w:rsidRDefault="006A2158" w:rsidP="006A2158">
      <w:r>
        <w:t>4.16. При строительстве и реконструкции зданий организации для детей-сирот необходимый набор медицинских помещений определяется объемом оказываемых медицинских услуг.</w:t>
      </w:r>
    </w:p>
    <w:p w:rsidR="006A2158" w:rsidRDefault="006A2158" w:rsidP="006A2158">
      <w:proofErr w:type="gramStart"/>
      <w:r>
        <w:t xml:space="preserve">Помещения медицинского назначения оборудуются в соответствии с требованиями, установленными санитарными правилами </w:t>
      </w:r>
      <w:proofErr w:type="spellStart"/>
      <w:r>
        <w:t>СанПиН</w:t>
      </w:r>
      <w:proofErr w:type="spellEnd"/>
      <w:r>
        <w:t xml:space="preserve"> 2.1.3.2630-10 "Санитарно-эпидемиологические требования к организациям, осуществляющим медицинскую деятельность" (утверждены постановлением Главного государственного санитарного врача Российской Федерации от 18.05.2010 N 58, зарегистрированным Минюстом России 09.08.2010, регистрационный N 18094).</w:t>
      </w:r>
      <w:proofErr w:type="gramEnd"/>
    </w:p>
    <w:p w:rsidR="006A2158" w:rsidRDefault="006A2158" w:rsidP="006A2158">
      <w:r>
        <w:t>4.17. В организации для детей-сирот предусматривается приемно-карантинное отделение, предназначенное для размещения в нем вновь поступивших детей на период установления у них наличия или отсутствия инфекционных заболеваний.</w:t>
      </w:r>
    </w:p>
    <w:p w:rsidR="006A2158" w:rsidRDefault="006A2158" w:rsidP="006A2158">
      <w:r>
        <w:t xml:space="preserve">4.17.1. </w:t>
      </w:r>
      <w:proofErr w:type="gramStart"/>
      <w:r>
        <w:t>Приемно-карантинное отделение оборудуется отдельным входом и состоит из приемно-смотровой, не менее двух палат изолятора, буфета, кабинета врача, медицинского кабинета, санитарно-бытовых помещений (санитарный узел, душевая (ванная) комната).</w:t>
      </w:r>
      <w:proofErr w:type="gramEnd"/>
    </w:p>
    <w:p w:rsidR="006A2158" w:rsidRDefault="006A2158" w:rsidP="006A2158">
      <w:r>
        <w:t>4.17.2. Палаты изолятора отделяются от остальных медицинских помещений шлюзом с умывальником.</w:t>
      </w:r>
    </w:p>
    <w:p w:rsidR="006A2158" w:rsidRDefault="006A2158" w:rsidP="006A2158">
      <w:r>
        <w:t>Площадь палат изолятора принимается из расчета 6,0 кв</w:t>
      </w:r>
      <w:proofErr w:type="gramStart"/>
      <w:r>
        <w:t>.м</w:t>
      </w:r>
      <w:proofErr w:type="gramEnd"/>
      <w:r>
        <w:t xml:space="preserve"> на 1 койку.</w:t>
      </w:r>
    </w:p>
    <w:p w:rsidR="006A2158" w:rsidRDefault="006A2158" w:rsidP="006A2158">
      <w:r>
        <w:t>4.17.3. Медицинский кабинет размещается рядом с палатами изолятора и имеет отдельный вход из коридора.</w:t>
      </w:r>
    </w:p>
    <w:p w:rsidR="006A2158" w:rsidRDefault="006A2158" w:rsidP="006A2158">
      <w:r>
        <w:t>4.17.4. 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:rsidR="006A2158" w:rsidRDefault="006A2158" w:rsidP="006A2158">
      <w:r>
        <w:t>4.18. Помещения организации для детей-сирот, используемые для осуществления образовательной деятельности по основным общеобразовательным программам, должны соответствовать санитарно-эпидемиологическим требованиям, предъявляемым к общеобразовательным организациям (</w:t>
      </w:r>
      <w:proofErr w:type="spellStart"/>
      <w:r>
        <w:t>СанПиН</w:t>
      </w:r>
      <w:proofErr w:type="spellEnd"/>
      <w:r>
        <w:t xml:space="preserve"> 2.4.2.2821-10).</w:t>
      </w:r>
    </w:p>
    <w:p w:rsidR="006A2158" w:rsidRDefault="006A2158" w:rsidP="006A2158">
      <w:proofErr w:type="gramStart"/>
      <w:r>
        <w:t xml:space="preserve">Помещения организации для детей-сирот, используемые для осуществления образовательной деятельности по дополнительным общеобразовательным программам, должны соответствовать требованиям, установленными санитарными правилами </w:t>
      </w:r>
      <w:proofErr w:type="spellStart"/>
      <w:r>
        <w:t>СанПиН</w:t>
      </w:r>
      <w:proofErr w:type="spellEnd"/>
      <w: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(утверждены постановлением Главного государственного санитарного врача Российской Федерации от 04.07.2014 N 41, зарегистрированным Минюстом России 20.08.2014, регистрационный N 33660).</w:t>
      </w:r>
      <w:proofErr w:type="gramEnd"/>
    </w:p>
    <w:p w:rsidR="006A2158" w:rsidRDefault="006A2158" w:rsidP="006A2158"/>
    <w:p w:rsidR="006A2158" w:rsidRDefault="006A2158" w:rsidP="006A2158"/>
    <w:p w:rsidR="006A2158" w:rsidRDefault="006A2158" w:rsidP="006A2158">
      <w:r>
        <w:t>4.19. В организации для детей-сирот оборудуются помещения прачечной для стирки постельного белья, полотенец и личных вещей.</w:t>
      </w:r>
    </w:p>
    <w:p w:rsidR="006A2158" w:rsidRDefault="006A2158" w:rsidP="006A2158">
      <w:r>
        <w:t>При отсутствии в организации для детей-сирот прачечной допускается стирка белья и одежды с использованием бытовых стиральных машин или организация централизованной стирки в иных прачечных.</w:t>
      </w:r>
    </w:p>
    <w:p w:rsidR="006A2158" w:rsidRDefault="006A2158" w:rsidP="006A2158">
      <w:r>
        <w:t>Не допускается установка бытовой стиральной машины в помещении приготовления и/или приема пищи (кухни).</w:t>
      </w:r>
    </w:p>
    <w:p w:rsidR="006A2158" w:rsidRDefault="006A2158" w:rsidP="006A2158">
      <w:r>
        <w:t xml:space="preserve">4.20. При наличии и использования в организации для детей-сирот бассейна должны соблюдаться требования, установленные санитарными правилами </w:t>
      </w:r>
      <w:proofErr w:type="spellStart"/>
      <w:r>
        <w:t>СанПиН</w:t>
      </w:r>
      <w:proofErr w:type="spellEnd"/>
      <w:r>
        <w:t xml:space="preserve"> 2.1.2.1188-03 "Плавательные бассейны. Гигиенические требования к устройству, эксплуатации и качеству воды. Контроль качества" (утверждены постановлением Главного государственного санитарного врача Российской Федерации от 30.01.2003 N 4, зарегистрированным Минюстом России 14.02.2003, регистрационный N 4219).</w:t>
      </w:r>
    </w:p>
    <w:p w:rsidR="006A2158" w:rsidRDefault="006A2158" w:rsidP="006A2158">
      <w:r>
        <w:t>4.21. Детская мебель, развивающее, обучающее, игровое, спортивное оборудование и инвентарь, издательская продукция, технические и аудиовизуальные средства должны соответствовать санитарно-эпидемиологическим требованиям,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6A2158" w:rsidRDefault="006A2158" w:rsidP="006A2158">
      <w:r>
        <w:t>V. Требования к оборудованию помещений для детей-сирот с ограниченными возможностями здоровья</w:t>
      </w:r>
    </w:p>
    <w:p w:rsidR="006A2158" w:rsidRDefault="006A2158" w:rsidP="006A2158">
      <w:r>
        <w:t>5.1. Дети-сироты с ограниченными возможностями здоровья могут находиться в организациях для детей-сирот в воспитательных группах компенсирующей, комбинированной и оздоровительной направленности, в которых обеспечиваются условиями для организации коррекционной работы, в том числе:</w:t>
      </w:r>
    </w:p>
    <w:p w:rsidR="006A2158" w:rsidRDefault="006A2158" w:rsidP="006A2158">
      <w:proofErr w:type="gramStart"/>
      <w:r>
        <w:t xml:space="preserve">компенсирующей направленности - для осуществления квалифицированной коррекции недостатков в физическом и психическом развитии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</w:t>
      </w:r>
      <w:proofErr w:type="spellStart"/>
      <w:r>
        <w:t>амблиопией</w:t>
      </w:r>
      <w:proofErr w:type="spellEnd"/>
      <w:r>
        <w:t>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</w:t>
      </w:r>
      <w:proofErr w:type="gramEnd"/>
      <w:r>
        <w:t>, с иными ограниченными возможностями здоровья);</w:t>
      </w:r>
    </w:p>
    <w:p w:rsidR="006A2158" w:rsidRDefault="006A2158" w:rsidP="006A2158">
      <w:r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6A2158" w:rsidRDefault="006A2158" w:rsidP="006A2158">
      <w:r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6A2158" w:rsidRDefault="006A2158" w:rsidP="006A2158">
      <w:r>
        <w:lastRenderedPageBreak/>
        <w:t>Устройство, содержание и организация работы организаций для детей-сирот (воспитательных групп) компенсирующей и комбинированной направленности должны соответствовать требованиям настоящих санитарных правил.</w:t>
      </w:r>
    </w:p>
    <w:p w:rsidR="006A2158" w:rsidRDefault="006A2158" w:rsidP="006A2158">
      <w:r>
        <w:t>5.2. Размещение помещений для детей-сирот с ограниченными возможностями здоровья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детей-сирот внутри здания.</w:t>
      </w:r>
    </w:p>
    <w:p w:rsidR="006A2158" w:rsidRDefault="006A2158" w:rsidP="006A2158">
      <w:r>
        <w:t>5.3. Двери входов в здания и помещений при открывании не должны создавать препятствия для прохода детей. В помещениях следует избегать устройства внешних углов, а имеющиеся углы скруглять.</w:t>
      </w:r>
    </w:p>
    <w:p w:rsidR="006A2158" w:rsidRDefault="006A2158" w:rsidP="006A2158">
      <w:r>
        <w:t>5.4. 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6A2158" w:rsidRDefault="006A2158" w:rsidP="006A2158">
      <w:r>
        <w:t>5.5.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6A2158" w:rsidRDefault="006A2158" w:rsidP="006A2158">
      <w:r>
        <w:t>5.6.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6A2158" w:rsidRDefault="006A2158" w:rsidP="006A2158">
      <w:r>
        <w:t>5.7. Помещения для отдыха и игр, жилые комнаты (спальни), помещение для занятий (подготовки уроков) для слепых, слабовидящих детей должны иметь южную и восточную ориентацию по сторонам горизонта.</w:t>
      </w:r>
    </w:p>
    <w:p w:rsidR="006A2158" w:rsidRDefault="006A2158" w:rsidP="006A2158">
      <w:r>
        <w:t>5.8. Уровень искусственной освещенности для слепых и слабовидящих детей в помещениях для отдыха и игр, помещениях для занятий (подготовки уроков) должен быть не менее 600 лк; для детей, страдающих светобоязнью - не более 300 лк.</w:t>
      </w:r>
    </w:p>
    <w:p w:rsidR="006A2158" w:rsidRDefault="006A2158" w:rsidP="006A2158">
      <w:r>
        <w:t>5.9. Помещения для отдыха и игр, помещение для занятий (подготовки уроков) для слепых и слабовидящих детей должны быть оборудованы комбинированной системой искусственного освещения.</w:t>
      </w:r>
    </w:p>
    <w:p w:rsidR="006A2158" w:rsidRDefault="006A2158" w:rsidP="006A2158">
      <w:r>
        <w:t>Для создания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6A2158" w:rsidRDefault="006A2158" w:rsidP="006A2158">
      <w:r>
        <w:t>5.10. 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6A2158" w:rsidRDefault="006A2158" w:rsidP="006A2158">
      <w:r>
        <w:t>5.11. В помещениях для слабовидящих детей и детей с умственной отсталостью рекомендуются одноместные универсальные столы с регулируемыми параметрами.</w:t>
      </w:r>
    </w:p>
    <w:p w:rsidR="006A2158" w:rsidRDefault="006A2158" w:rsidP="006A2158">
      <w:r>
        <w:t>5.12. В помещениях для детей с нарушениями функций опорно-двигательного аппарата предусматривается специальная мебель.</w:t>
      </w:r>
    </w:p>
    <w:p w:rsidR="006A2158" w:rsidRDefault="006A2158" w:rsidP="006A2158">
      <w:r>
        <w:lastRenderedPageBreak/>
        <w:t>5.13.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6A2158" w:rsidRDefault="006A2158" w:rsidP="006A2158">
      <w:r>
        <w:t>5.14. В организациях для детей-сирот (воспитательных группах)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6A2158" w:rsidRPr="006A2158" w:rsidRDefault="006A2158" w:rsidP="006A2158">
      <w:pPr>
        <w:rPr>
          <w:b/>
        </w:rPr>
      </w:pPr>
      <w:r w:rsidRPr="006A2158">
        <w:rPr>
          <w:b/>
        </w:rPr>
        <w:t>VI. Требования к организации питания детей-сирот</w:t>
      </w:r>
    </w:p>
    <w:p w:rsidR="006A2158" w:rsidRDefault="006A2158" w:rsidP="006A2158">
      <w:r>
        <w:t xml:space="preserve">6.1. </w:t>
      </w:r>
      <w:proofErr w:type="gramStart"/>
      <w:r>
        <w:t xml:space="preserve">При организации питания детей в столовой должны соблюдаться требования, установленные санитарными правилами </w:t>
      </w:r>
      <w:proofErr w:type="spellStart"/>
      <w:r>
        <w:t>СанПиН</w:t>
      </w:r>
      <w:proofErr w:type="spellEnd"/>
      <w: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(утверждены постановлением Главного государственного санитарного врача Российской Федерации от 23.07.2008 N 45, зарегистрированным Минюстом России 07.08.2008, регистрационный N 12085) (далее - </w:t>
      </w:r>
      <w:proofErr w:type="spellStart"/>
      <w:r>
        <w:t>СанПиН</w:t>
      </w:r>
      <w:proofErr w:type="spellEnd"/>
      <w:r>
        <w:t xml:space="preserve"> 2.4.5.2409-08).</w:t>
      </w:r>
      <w:proofErr w:type="gramEnd"/>
    </w:p>
    <w:p w:rsidR="006A2158" w:rsidRDefault="006A2158" w:rsidP="006A2158">
      <w:r>
        <w:t>В организациях для детей-сирот, проживание в которых организовано по квартирному типу (по принципам семейного воспитания) допускается организовывать питание в помещении для приема и (или) приготовления пищи, при этом устройство, оборудование и содержание помещений для приема и (или) приготовления пищи, питание детей должны соответствовать требованиям пунктов 6.2-6.14 настоящей главы.</w:t>
      </w:r>
    </w:p>
    <w:p w:rsidR="006A2158" w:rsidRDefault="006A2158" w:rsidP="006A2158">
      <w:r>
        <w:t xml:space="preserve">6.2. </w:t>
      </w:r>
      <w:proofErr w:type="gramStart"/>
      <w:r>
        <w:t>Помещение для приема и (или) приготовления пищи оборудуется холодильным и технологическим оборудованием; плитой с духовкой; двухсекционной мойкой; посудой (столовой, кухонной), разделочным инвентарем (досками, ножами); рабочими столами для разделки пищевых продуктов и приготовления блюд (не менее двух); полками и/или тумбами, шкафами для раздельного хранения столовой, кухонной посуды, разделочного инвентаря и пищевых продуктов.</w:t>
      </w:r>
      <w:proofErr w:type="gramEnd"/>
    </w:p>
    <w:p w:rsidR="006A2158" w:rsidRDefault="006A2158" w:rsidP="006A2158">
      <w:r>
        <w:t>Допускается использование посудомоечной машины. При наличии посудомоечной машины оборудуется односекционная мойка.</w:t>
      </w:r>
    </w:p>
    <w:p w:rsidR="006A2158" w:rsidRDefault="006A2158" w:rsidP="006A2158">
      <w:r>
        <w:t>6.3. Столы, предназначенные для обработки пищевых продуктов, посуда, используемая для приготовления и хранения пищи, должны быть изготовлены из материалов, разрешенных для контакта с пищевыми продуктами.</w:t>
      </w:r>
    </w:p>
    <w:p w:rsidR="006A2158" w:rsidRDefault="006A2158" w:rsidP="006A2158">
      <w:r>
        <w:t>Поверхность столов должна обеспечивать проведение влажной уборки с применением моющих и дезинфицирующих средств.</w:t>
      </w:r>
    </w:p>
    <w:p w:rsidR="006A2158" w:rsidRDefault="006A2158" w:rsidP="006A2158">
      <w:r>
        <w:t>6.4. Для разделки сырых и готовых продуктов следует иметь отдельные разделочные столы, ножи и доски, мясорубки, овощерезки. Допускается использование кухонного комбайна с насадками для раздельной обработки сырых и готовых продуктов.</w:t>
      </w:r>
    </w:p>
    <w:p w:rsidR="006A2158" w:rsidRDefault="006A2158" w:rsidP="006A2158">
      <w:r>
        <w:t>6.5. Для разделки сырых и готовых продуктов должны использоваться доски из материалов, разрешенных для контакта с пищевыми продуктами, подвергающихся мытью и дезинфекции. Доски не должны иметь дефектов (щелей, зазоров, сколов).</w:t>
      </w:r>
    </w:p>
    <w:p w:rsidR="006A2158" w:rsidRDefault="006A2158" w:rsidP="006A2158">
      <w:r>
        <w:lastRenderedPageBreak/>
        <w:t xml:space="preserve">6.6. Разделочный инвентарь (разделочные доски, ножи) маркируется: "ГП" - для готовой продукции (для разделки вареного мяса, вареной рыбы, вареных овощей, зелени и других пищевых </w:t>
      </w:r>
      <w:proofErr w:type="gramStart"/>
      <w:r>
        <w:t>продуктов</w:t>
      </w:r>
      <w:proofErr w:type="gramEnd"/>
      <w:r>
        <w:t xml:space="preserve"> готовых к употреблению), "СП" - для сырой продукции (для разделки сырого мяса, сырой рыбы, сырых овощей), "СК" - для сырых кур, "Гастрономия" - для сыра, масла, колбас; "Хлеб" - для хлеба, "Сельдь" - для сельди.</w:t>
      </w:r>
    </w:p>
    <w:p w:rsidR="006A2158" w:rsidRDefault="006A2158" w:rsidP="006A2158">
      <w:r>
        <w:t>6.7. Холодильное оборудование должно обеспечивать условия для раздельного хранения сырых и готовых к употреблению пищевых продуктов, не требующих тепловой обработки, а также хранения суточных проб.</w:t>
      </w:r>
    </w:p>
    <w:p w:rsidR="006A2158" w:rsidRDefault="006A2158" w:rsidP="006A2158">
      <w:r>
        <w:t>При использовании одного холодильника хранение гастрономических продуктов осуществляется на верхних полках, охлажденного мяса, мяса птицы, рыбы, полуфабрикатов из мяса, мяса птицы, рыбы, овощей - на нижних полках.</w:t>
      </w:r>
    </w:p>
    <w:p w:rsidR="006A2158" w:rsidRDefault="006A2158" w:rsidP="006A2158">
      <w:r>
        <w:t>6.8. Количество одновременно используемой столовой посуды и приборов должно быть не менее числа детей, находящихся в группе.</w:t>
      </w:r>
    </w:p>
    <w:p w:rsidR="006A2158" w:rsidRDefault="006A2158" w:rsidP="006A2158">
      <w:r>
        <w:t>Питание детей организуют в помещении для приема и (или) приготовления пищи или в помещении для отдыха и игр детей. Количество посадочных мест должно обеспечивать одновременный прием пищи всеми детьми.</w:t>
      </w:r>
    </w:p>
    <w:p w:rsidR="006A2158" w:rsidRDefault="006A2158" w:rsidP="006A2158">
      <w:r>
        <w:t>6.9. Питание детей должно быть организовано в соответствии с примерным меню, рассчитанным не менее чем на 2 недели, с учетом физиологических потребностей в энергии и пищевых веществах для детей всех возрастных групп.</w:t>
      </w:r>
    </w:p>
    <w:p w:rsidR="006A2158" w:rsidRDefault="006A2158" w:rsidP="006A2158">
      <w:proofErr w:type="gramStart"/>
      <w:r>
        <w:t xml:space="preserve">Питание детей до 3 лет и детей старшего дошкольного возраста должно соответствовать требованиям, установленным санитарными правилами </w:t>
      </w:r>
      <w:proofErr w:type="spellStart"/>
      <w:r>
        <w:t>СанПиН</w:t>
      </w:r>
      <w:proofErr w:type="spellEnd"/>
      <w: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(утверждены постановлением Главного государственного санитарного врача Российской Федерации от 15.05.2013, N 26, зарегистрированным Минюстом России 29.05.2013, регистрационный N 28564, с изменениями, внесенными Решением Верховного Суда Российской Федерации от 04.04.2014</w:t>
      </w:r>
      <w:proofErr w:type="gramEnd"/>
      <w:r>
        <w:t xml:space="preserve">, </w:t>
      </w:r>
      <w:proofErr w:type="gramStart"/>
      <w:r>
        <w:t xml:space="preserve">N АКПИ14-281) (далее - </w:t>
      </w:r>
      <w:proofErr w:type="spellStart"/>
      <w:r>
        <w:t>СанПиН</w:t>
      </w:r>
      <w:proofErr w:type="spellEnd"/>
      <w:r>
        <w:t xml:space="preserve"> 2.4.1.3049-13).</w:t>
      </w:r>
      <w:proofErr w:type="gramEnd"/>
    </w:p>
    <w:p w:rsidR="006A2158" w:rsidRDefault="006A2158" w:rsidP="006A2158">
      <w:r>
        <w:t xml:space="preserve">Питание детей школьного возраста должно соответствовать санитарно-эпидемиологическим требованиям к организации питания обучающихся в образовательных организациях, </w:t>
      </w:r>
      <w:proofErr w:type="gramStart"/>
      <w:r>
        <w:t>организациях</w:t>
      </w:r>
      <w:proofErr w:type="gramEnd"/>
      <w:r>
        <w:t xml:space="preserve"> профессионального образования (</w:t>
      </w:r>
      <w:proofErr w:type="spellStart"/>
      <w:r>
        <w:t>СанПиН</w:t>
      </w:r>
      <w:proofErr w:type="spellEnd"/>
      <w:r>
        <w:t xml:space="preserve"> 2.4.5.2409-08).</w:t>
      </w:r>
    </w:p>
    <w:p w:rsidR="006A2158" w:rsidRDefault="006A2158" w:rsidP="006A2158">
      <w:r>
        <w:t>Для детей с хроническими заболеваниями питание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питания.</w:t>
      </w:r>
    </w:p>
    <w:p w:rsidR="006A2158" w:rsidRDefault="006A2158" w:rsidP="006A2158">
      <w:r>
        <w:t>Для составления примерного меню используется сборник рецептур для детского питания. Повторение одних и тех же блюд или кулинарных изделий в один и тот же день и последующие два дня не допускается.</w:t>
      </w:r>
    </w:p>
    <w:p w:rsidR="006A2158" w:rsidRDefault="006A2158" w:rsidP="006A2158">
      <w:r>
        <w:t xml:space="preserve">6.10. Пищевые продукты для приготовления блюд, приобретенные в магазинах и на рынках, должны иметь маркировочные ярлыки (этикетки) и документы, подтверждающие факт приобретения пищевых продуктов (кассовый чек или копия чека и/или товарно-транспортная </w:t>
      </w:r>
      <w:r>
        <w:lastRenderedPageBreak/>
        <w:t>накладная и/или счет-фактура), которые сохраняются до окончания срока годности пищевых продуктов и блюд.</w:t>
      </w:r>
    </w:p>
    <w:p w:rsidR="006A2158" w:rsidRDefault="006A2158" w:rsidP="006A2158">
      <w:r>
        <w:t>Допускается доставка готовых блюд и кулинарных изделий, полуфабрикатов из комбинатов питания или организаций общественного питания.</w:t>
      </w:r>
    </w:p>
    <w:p w:rsidR="006A2158" w:rsidRDefault="006A2158" w:rsidP="006A2158">
      <w:r>
        <w:t>6.11. Доставка готовых блюд должна осуществляться в изотермической таре. Готовые первые и вторые блюда могут находиться в изотермической таре (термосах), обеспечивающих поддержание температуры горячих блюд +60</w:t>
      </w:r>
      <w:proofErr w:type="gramStart"/>
      <w:r>
        <w:t>°С</w:t>
      </w:r>
      <w:proofErr w:type="gramEnd"/>
      <w:r>
        <w:t xml:space="preserve"> ... +65°С перед их раздачей, но не более 2 часов.</w:t>
      </w:r>
    </w:p>
    <w:p w:rsidR="006A2158" w:rsidRDefault="006A2158" w:rsidP="006A2158">
      <w:r>
        <w:t xml:space="preserve">6.12. </w:t>
      </w:r>
      <w:proofErr w:type="gramStart"/>
      <w:r>
        <w:t>При централизованной поставке пищевой продукции и продовольственного сырья (из комбината или организации общественного питания),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  <w:proofErr w:type="gramEnd"/>
    </w:p>
    <w:p w:rsidR="006A2158" w:rsidRDefault="006A2158" w:rsidP="006A2158">
      <w:r>
        <w:t>6.13. При хранении продуктов должны соблюдаться условия хранения и сроки годности продуктов, указанные производителем. Не допускаются закупка и использование пищевых продуктов с истекшими сроками годности и признаками порчи.</w:t>
      </w:r>
    </w:p>
    <w:p w:rsidR="006A2158" w:rsidRPr="006A2158" w:rsidRDefault="006A2158" w:rsidP="006A2158">
      <w:r>
        <w:t>6.14. Уборка помещений столовой, обработка технологического и холодильного оборудования, кухонной и столовой посуды, столов, разделочного инвентаря должны соответствовать санитарно-эпидемиологическим требованиям, предъявляемым к организациям питания обучающихся в общеобразовательных организациях и организациях профессионального образования (</w:t>
      </w:r>
      <w:proofErr w:type="spellStart"/>
      <w:r>
        <w:t>СанПиН</w:t>
      </w:r>
      <w:proofErr w:type="spellEnd"/>
      <w:r>
        <w:t xml:space="preserve"> 2.4.5.2409-08).</w:t>
      </w:r>
    </w:p>
    <w:p w:rsidR="006A2158" w:rsidRPr="006A2158" w:rsidRDefault="006A2158" w:rsidP="006A2158">
      <w:pPr>
        <w:rPr>
          <w:b/>
        </w:rPr>
      </w:pPr>
      <w:r w:rsidRPr="006A2158">
        <w:rPr>
          <w:b/>
        </w:rPr>
        <w:t>VII. Организация питьевого режима</w:t>
      </w:r>
    </w:p>
    <w:p w:rsidR="006A2158" w:rsidRDefault="006A2158" w:rsidP="006A2158">
      <w:r>
        <w:t xml:space="preserve">7.1. Питьевой режим организуют с использованием питьевой воды комнатной температуры, расфасованной в емкости, или </w:t>
      </w:r>
      <w:proofErr w:type="spellStart"/>
      <w:r>
        <w:t>бутилированной</w:t>
      </w:r>
      <w:proofErr w:type="spellEnd"/>
      <w:r>
        <w:t>, или кипяченной питьевой воды. По качеству и безопасности питьевая вода должна отвечать требованиям к питьевой воде. Кипяченая вода хранится не более 3 часов.</w:t>
      </w:r>
    </w:p>
    <w:p w:rsidR="006A2158" w:rsidRDefault="006A2158" w:rsidP="006A2158">
      <w:r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6A2158" w:rsidRDefault="006A2158" w:rsidP="006A2158">
      <w:r>
        <w:t>В организации для детей-сирот должен быть обеспечен свободный доступ детей к питьевой воде.</w:t>
      </w:r>
    </w:p>
    <w:p w:rsidR="006A2158" w:rsidRDefault="006A2158" w:rsidP="006A2158">
      <w:r>
        <w:t>Обработка дозирующих устрой</w:t>
      </w:r>
      <w:proofErr w:type="gramStart"/>
      <w:r>
        <w:t>ств пр</w:t>
      </w:r>
      <w:proofErr w:type="gramEnd"/>
      <w:r>
        <w:t>оводится в соответствии с эксплуатационной документацией (инструкцией) изготовителя.</w:t>
      </w:r>
    </w:p>
    <w:p w:rsidR="006A2158" w:rsidRDefault="006A2158" w:rsidP="006A2158">
      <w:r>
        <w:t xml:space="preserve">7.2. При организации питьевого режима с использованием </w:t>
      </w:r>
      <w:proofErr w:type="spellStart"/>
      <w:r>
        <w:t>бутилированной</w:t>
      </w:r>
      <w:proofErr w:type="spellEnd"/>
      <w:r>
        <w:t xml:space="preserve"> воды должно быть обеспечено достаточное количество чистой посуды (стеклянной, фаянсовой или одноразовых стаканчиков), а также отдельными промаркированными подносами для чистой и использованной стеклянной или фаянсовой посуды; контейнерами - для сбора использованной посуды одноразового применения. Допускается использование ребенком </w:t>
      </w:r>
      <w:proofErr w:type="spellStart"/>
      <w:r>
        <w:t>бутилированной</w:t>
      </w:r>
      <w:proofErr w:type="spellEnd"/>
      <w:r>
        <w:t xml:space="preserve"> питьевой воды непосредственно из потребительской упаковки при объеме упаковки не превышающим 0,33 литра.</w:t>
      </w:r>
    </w:p>
    <w:p w:rsidR="006A2158" w:rsidRDefault="006A2158" w:rsidP="006A2158">
      <w:r>
        <w:lastRenderedPageBreak/>
        <w:t xml:space="preserve">7.3. В организации для детей-сирот должны сохраняться документы на </w:t>
      </w:r>
      <w:proofErr w:type="spellStart"/>
      <w:r>
        <w:t>бутилированную</w:t>
      </w:r>
      <w:proofErr w:type="spellEnd"/>
      <w:r>
        <w:t xml:space="preserve"> питьевую воду, подтверждающие ее происхождение, качество и безопасность.</w:t>
      </w:r>
    </w:p>
    <w:p w:rsidR="006A2158" w:rsidRPr="006A2158" w:rsidRDefault="006A2158" w:rsidP="006A2158">
      <w:pPr>
        <w:rPr>
          <w:b/>
        </w:rPr>
      </w:pPr>
      <w:r w:rsidRPr="006A2158">
        <w:rPr>
          <w:b/>
        </w:rPr>
        <w:t>VIII. Требования к внутренней отделке помещений</w:t>
      </w:r>
    </w:p>
    <w:p w:rsidR="006A2158" w:rsidRDefault="006A2158" w:rsidP="006A2158">
      <w:r>
        <w:t>8.1. Все строительные и отделочные материалы должны быть безвредны для здоровья детей. На все строительные и отделочные материалы в организации должны быть документы, подтверждающие их происхождение и безопасность.</w:t>
      </w:r>
    </w:p>
    <w:p w:rsidR="006A2158" w:rsidRDefault="006A2158" w:rsidP="006A2158">
      <w:r>
        <w:t>8.2. Потолки, стены и панели всех помещений должны быть гладкими, без щелей, трещин, деформаций, признаков поражений грибком и следов подтеков.</w:t>
      </w:r>
    </w:p>
    <w:p w:rsidR="006A2158" w:rsidRDefault="006A2158" w:rsidP="006A2158">
      <w:r>
        <w:t>Стены и панели должны быть выполнены из материалов, допускающих возможность проведения ежедневной уборки влажным способом, а также дезинфекции.</w:t>
      </w:r>
    </w:p>
    <w:p w:rsidR="006A2158" w:rsidRDefault="006A2158" w:rsidP="006A2158">
      <w:r>
        <w:t>Стены в помещениях с влажным режимом (душевые, ванные комнаты, санитарные узлы), пищеблоке (в кухне) облицовываются глазурованной плиткой или другими влагостойкими материалами на высоту не менее 1,8 м.</w:t>
      </w:r>
    </w:p>
    <w:p w:rsidR="006A2158" w:rsidRDefault="006A2158" w:rsidP="006A2158">
      <w:proofErr w:type="gramStart"/>
      <w:r>
        <w:t>В помещениях с повышенной влажностью (душевые, ванные комнаты, санитарные узлы, пищеблок (кухня) для отделки потолков используются водоотталкивающие (влагостойкие) краски, в остальных помещениях для отделки потолков используется побелка.</w:t>
      </w:r>
      <w:proofErr w:type="gramEnd"/>
    </w:p>
    <w:p w:rsidR="006A2158" w:rsidRDefault="006A2158" w:rsidP="006A2158">
      <w:r>
        <w:t>8.3. Полы в помещениях должны быть гладкими, плотно пригнанными, без щелей и дефектов. Плинтуса должны плотно прилегать к стенам и полу.</w:t>
      </w:r>
    </w:p>
    <w:p w:rsidR="006A2158" w:rsidRDefault="006A2158" w:rsidP="006A2158">
      <w:r>
        <w:t>Для отделки полов всех помещений используются отделочные материалы, допускающие уборку влажным способом с применением моющих и дезинфицирующих средств. В случае использования плиточного покрытия поверхность плитки должна быть шероховатой, не допускающей скольжение. Полы душевых, ванных комнат, санитарных узлов, пищеблока (кухни) выстилаются керамической плиткой или другими аналогичными материалами.</w:t>
      </w:r>
    </w:p>
    <w:p w:rsidR="006A2158" w:rsidRDefault="006A2158" w:rsidP="006A2158">
      <w:r>
        <w:t>8.4. Стены основных помещений организации (воспитательной группы) и оборудование окрашиваются матовыми красками светлых тонов. Возможно использование для внутренней отделки помещений использование обоев, допускающих проведение уборки влажным способом.</w:t>
      </w:r>
    </w:p>
    <w:p w:rsidR="006A2158" w:rsidRDefault="006A2158" w:rsidP="006A2158">
      <w:r>
        <w:t>8.5. Не допускается проведение всех видов ремонтных работ в присутствии детей.</w:t>
      </w:r>
    </w:p>
    <w:p w:rsidR="006A2158" w:rsidRDefault="006A2158" w:rsidP="006A2158">
      <w:r>
        <w:t>IX. Требования к водоснабжению и канализации</w:t>
      </w:r>
    </w:p>
    <w:p w:rsidR="006A2158" w:rsidRDefault="006A2158" w:rsidP="006A2158">
      <w:r>
        <w:t>9.1. Здания организаций для детей-сирот оборудуются системами холодного и горячего водоснабжения, канализацией.</w:t>
      </w:r>
    </w:p>
    <w:p w:rsidR="006A2158" w:rsidRDefault="006A2158" w:rsidP="006A2158">
      <w:r>
        <w:t>9.2. При отсутствии централизованного водоснабжения в населенном пункте (холодного и горячего) в организации для детей-сирот оборудуется емкость-накопитель и обеспечивается подача воды через внутреннюю систему водоснабжения на пищеблок (кухню), помещения медицинского назначения, прачечную (</w:t>
      </w:r>
      <w:proofErr w:type="spellStart"/>
      <w:r>
        <w:t>постирочную</w:t>
      </w:r>
      <w:proofErr w:type="spellEnd"/>
      <w:r>
        <w:t>), санитарно-бытовые помещения.</w:t>
      </w:r>
    </w:p>
    <w:p w:rsidR="006A2158" w:rsidRDefault="006A2158" w:rsidP="006A2158">
      <w:r>
        <w:t>9.3. Вода должна отвечать санитарно-эпидемиологическим требованиям на питьевую воду.</w:t>
      </w:r>
    </w:p>
    <w:p w:rsidR="006A2158" w:rsidRDefault="006A2158" w:rsidP="006A2158">
      <w:r>
        <w:t>9.4. Подводкой горячей и холодной воды обеспечиваются помещения пищеблока (кухни), помещения медицинского назначения, прачечная (</w:t>
      </w:r>
      <w:proofErr w:type="spellStart"/>
      <w:r>
        <w:t>постирочная</w:t>
      </w:r>
      <w:proofErr w:type="spellEnd"/>
      <w:r>
        <w:t>), санитарно-бытовые помещения.</w:t>
      </w:r>
    </w:p>
    <w:p w:rsidR="006A2158" w:rsidRDefault="006A2158" w:rsidP="006A2158">
      <w:r>
        <w:lastRenderedPageBreak/>
        <w:t>Умывальные раковины, моечные ванны, душевые установки (ванны) обеспечиваются смесителями.</w:t>
      </w:r>
    </w:p>
    <w:p w:rsidR="006A2158" w:rsidRDefault="006A2158" w:rsidP="006A2158">
      <w:r>
        <w:t>9.5. Не допускается использование горячей воды из системы отопления.</w:t>
      </w:r>
    </w:p>
    <w:p w:rsidR="006A2158" w:rsidRDefault="006A2158" w:rsidP="006A2158">
      <w:r>
        <w:t>9.6. В районах, где отсутствует централизованная канализация, здания организаций для детей-сирот оборудуются внутренней канализацией с устройством выгребов или локальных очистных сооружений.</w:t>
      </w:r>
    </w:p>
    <w:p w:rsidR="006A2158" w:rsidRDefault="006A2158" w:rsidP="006A2158">
      <w:r>
        <w:t>X. Требования к воздушно-тепловому режиму</w:t>
      </w:r>
    </w:p>
    <w:p w:rsidR="006A2158" w:rsidRDefault="006A2158" w:rsidP="006A2158">
      <w:r>
        <w:t>10.1. При проектировании организаций для детей-сирот - высота помещений и система вентиляции должны обеспечивать гигиенически обоснованные показатели воздухообмена.</w:t>
      </w:r>
    </w:p>
    <w:p w:rsidR="006A2158" w:rsidRDefault="006A2158" w:rsidP="006A2158">
      <w:r>
        <w:t>10.2. Здания организаций для детей-сирот оборудуются системами отопления и вентиляции. Системы отопления, вентиляции и/или кондиционирования воздуха должны обеспечивать нормируемые параметры микроклимата и воздушной среды помещений.</w:t>
      </w:r>
    </w:p>
    <w:p w:rsidR="006A2158" w:rsidRDefault="006A2158" w:rsidP="006A2158">
      <w:r>
        <w:t xml:space="preserve">Очистка и </w:t>
      </w:r>
      <w:proofErr w:type="gramStart"/>
      <w:r>
        <w:t>контроль за</w:t>
      </w:r>
      <w:proofErr w:type="gramEnd"/>
      <w:r>
        <w:t xml:space="preserve"> эффективностью работы вентиляционных систем осуществляется не реже одного раза в год.</w:t>
      </w:r>
    </w:p>
    <w:p w:rsidR="006A2158" w:rsidRDefault="006A2158" w:rsidP="006A2158">
      <w:r>
        <w:t>Не допускается использование переносных обогревательных приборов и обогревателей с инфракрасным излучением.</w:t>
      </w:r>
    </w:p>
    <w:p w:rsidR="006A2158" w:rsidRDefault="006A2158" w:rsidP="006A2158"/>
    <w:p w:rsidR="006A2158" w:rsidRDefault="006A2158" w:rsidP="006A2158"/>
    <w:p w:rsidR="006A2158" w:rsidRDefault="006A2158" w:rsidP="006A2158">
      <w:r>
        <w:t>10.3. Температура воздуха в раздевальных, помещениях для занятий (подготовки уроков), жилых комнатах (спальнях), помещении для приема пищи, в помещениях для отдыха и игр (гостиные), санитарных узлах должна составлять не ниже 20°С.</w:t>
      </w:r>
    </w:p>
    <w:p w:rsidR="006A2158" w:rsidRDefault="006A2158" w:rsidP="006A2158">
      <w:r>
        <w:t>При проветривании допускается кратковременное снижение температуры воздуха не более чем на 2°С.</w:t>
      </w:r>
    </w:p>
    <w:p w:rsidR="006A2158" w:rsidRDefault="006A2158" w:rsidP="006A2158">
      <w:r>
        <w:t>В помещениях медицинского назначения параметры микроклимата принимаются в соответствии с санитарно-эпидемиологическими требованиями к организациям, осуществляющим медицинскую деятельность.</w:t>
      </w:r>
    </w:p>
    <w:p w:rsidR="006A2158" w:rsidRDefault="006A2158" w:rsidP="006A2158">
      <w:r>
        <w:t>10.4. Для контроля температурного режима жилые помещения (спальни), помещения для отдыха и игр, помещения для занятий (подготовки уроков), помещения медицинского назначения должны быть оснащены бытовыми термометрами, которые прикрепляются к стене на высоту 1,2 м от пола.</w:t>
      </w:r>
    </w:p>
    <w:p w:rsidR="006A2158" w:rsidRDefault="006A2158" w:rsidP="006A2158">
      <w:r>
        <w:t xml:space="preserve">10.5. Относительная влажность воздуха помещений во все периоды года должна составлять 40-60%, скорость движения воздуха - не более 0,1 м/сек. В производственных помещениях пищеблока (кухни) и </w:t>
      </w:r>
      <w:proofErr w:type="spellStart"/>
      <w:r>
        <w:t>постирочной</w:t>
      </w:r>
      <w:proofErr w:type="spellEnd"/>
      <w:r>
        <w:t xml:space="preserve"> влажность должна составлять - не более 70%.</w:t>
      </w:r>
    </w:p>
    <w:p w:rsidR="006A2158" w:rsidRDefault="006A2158" w:rsidP="006A2158">
      <w:r>
        <w:t>10.6. Все помещения должны ежедневно проветриваться. Проводится сквозное и угловое проветривание помещений. Не допускается проветривание помещений через туалетные комнаты.</w:t>
      </w:r>
    </w:p>
    <w:p w:rsidR="006A2158" w:rsidRDefault="006A2158" w:rsidP="006A2158">
      <w:r>
        <w:lastRenderedPageBreak/>
        <w:t>Проветривание проводится через фрамуги и форточки в отсутствие детей и заканчивается за 30 мин. до их возвращения с прогулки или занятий. В жилых помещениях (спальнях) проветривание проводится до укладывания детей. Фрамуги и форточки должны функционировать в любое время года.</w:t>
      </w:r>
    </w:p>
    <w:p w:rsidR="006A2158" w:rsidRDefault="006A2158" w:rsidP="006A2158">
      <w:r>
        <w:t>В теплое время года широкая односторонняя аэрация всех помещений допускается в присутствии детей.</w:t>
      </w:r>
    </w:p>
    <w:p w:rsidR="006A2158" w:rsidRDefault="006A2158" w:rsidP="006A2158">
      <w:r>
        <w:t xml:space="preserve">10.7. </w:t>
      </w:r>
      <w:proofErr w:type="gramStart"/>
      <w:r>
        <w:t>Концентрации вредных веществ в воздухе помещений не должны превышать предельно допустимые концентрации (ПДК), установленные гигиеническими нормативами ГН 2.1.6.1338-03 "Предельно допустимые концентрации (ПДК) загрязняющих веществ в атмосферном воздухе населенных мест" (утверждены постановлением Главного государственного санитарного врача Российской Федерации от 30.05.2003 N 114, зарегистрированным Минюстом России 11.06.2003, регистрационный N 4679, с изменениями, внесенными постановлениями Главного государственного санитарного врача Российской Федерации: постановлением</w:t>
      </w:r>
      <w:proofErr w:type="gramEnd"/>
      <w:r>
        <w:t xml:space="preserve"> </w:t>
      </w:r>
      <w:proofErr w:type="gramStart"/>
      <w:r>
        <w:t>от 17.10.2003 N 150 (зарегистрировано Минюстом России 21.10.2003, регистрационный N 5187); постановлением от 03.11.2005 N 24 (зарегистрировано Минюстом России 02.12.2005, регистрационный N 7225); постановлением от 03.11.2005 N 26 (зарегистрировано Минюстом России 02.12.2005, регистрационный N 7224); постановлением от 19.07.2006 N 15 (зарегистрировано Минюстом России 27.07.2006, регистрационный N 8117); постановлением от 04.02.2008 N 6 (зарегистрировано Минюстом России 29.02.2008, регистрационный N 11260);</w:t>
      </w:r>
      <w:proofErr w:type="gramEnd"/>
      <w:r>
        <w:t xml:space="preserve"> постановлением от 18.08.2008 N 49 (зарегистрировано Минюстом России 04.09.2008, </w:t>
      </w:r>
      <w:proofErr w:type="gramStart"/>
      <w:r>
        <w:t>регистрационный</w:t>
      </w:r>
      <w:proofErr w:type="gramEnd"/>
      <w:r>
        <w:t xml:space="preserve"> N 12223); постановлением от 27.01.2009 N 6 (зарегистрировано Минюстом России 16.02.2009, регистрационный N 13357); постановлением от 09.04.2009 N 22 (зарегистрировано Минюстом России 18.05.2009, регистрационный N 13934); постановлением от 19.04.2010 N 26 (зарегистрировано Минюстом России 19.05.2010, регистрационный N 17280); постановлением от 12.07.2011 N 98 (зарегистрировано Минюстом России 30.08.2011, </w:t>
      </w:r>
      <w:proofErr w:type="gramStart"/>
      <w:r>
        <w:t>регистрационный</w:t>
      </w:r>
      <w:proofErr w:type="gramEnd"/>
      <w:r>
        <w:t xml:space="preserve"> N 21709); постановлением от 07.04.2014 N 27 (зарегистрировано Минюстом России 11.04.2014, регистрационный N 31909); постановлением от 17.06.2014 N 37 (зарегистрировано Минюстом России 04.07.2014, регистрационный N 32967); постановлением от 27.11.2014 N 76 (зарегистрировано Минюстом России 26.12.2014, регистрационный N 35425); постановлением от 12.01.2015 N 3 (зарегистрировано Минюстом России 09.02.2015, регистрационный N 35937).</w:t>
      </w:r>
    </w:p>
    <w:p w:rsidR="006A2158" w:rsidRDefault="006A2158" w:rsidP="006A2158">
      <w:r>
        <w:t>XI. Требования к естественному и искусственному освещению и инсоляции</w:t>
      </w:r>
    </w:p>
    <w:p w:rsidR="006A2158" w:rsidRDefault="006A2158" w:rsidP="006A2158">
      <w:r>
        <w:t>11.1. Помещения должны иметь естественное и искусственное освещение в соответствии с гигиеническими требованиями к естественному, искусственному, совмещенному освещению жилых и общественных зданий.</w:t>
      </w:r>
    </w:p>
    <w:p w:rsidR="006A2158" w:rsidRDefault="006A2158" w:rsidP="006A2158">
      <w:r>
        <w:t>Допускается отсутствие естественного освещения в санитарных узлах, душевых (ванных), кладовых и складских помещениях.</w:t>
      </w:r>
    </w:p>
    <w:p w:rsidR="006A2158" w:rsidRDefault="006A2158" w:rsidP="006A2158">
      <w:r>
        <w:t xml:space="preserve">11.2. </w:t>
      </w:r>
      <w:proofErr w:type="spellStart"/>
      <w:r>
        <w:t>Светопроемы</w:t>
      </w:r>
      <w:proofErr w:type="spellEnd"/>
      <w:r>
        <w:t xml:space="preserve"> в жилых помещениях (спальнях), помещениях для отдыха и игр, помещениях для занятий (подготовки уроков) в зависимости от климатической зоны оборудуются регулируемыми солнцезащитными устройствами. В качестве солнцезащитных устройств допускается использование штор (или жалюзи) светлых тонов со светорассеивающими и </w:t>
      </w:r>
      <w:proofErr w:type="spellStart"/>
      <w:r>
        <w:t>светопропускающими</w:t>
      </w:r>
      <w:proofErr w:type="spellEnd"/>
      <w:r>
        <w:t xml:space="preserve"> свойствами.</w:t>
      </w:r>
    </w:p>
    <w:p w:rsidR="006A2158" w:rsidRDefault="006A2158" w:rsidP="006A2158">
      <w:r>
        <w:lastRenderedPageBreak/>
        <w:t>Зашторивание окон в жилых помещениях (спальнях) допускается лишь во время сна детей, в остальное время шторы раздвигаются, обеспечивая инсоляцию помещения.</w:t>
      </w:r>
    </w:p>
    <w:p w:rsidR="006A2158" w:rsidRDefault="006A2158" w:rsidP="006A2158">
      <w:r>
        <w:t>В нерабочем состоянии шторы размещаются в простенках между окнами.</w:t>
      </w:r>
    </w:p>
    <w:p w:rsidR="006A2158" w:rsidRDefault="006A2158" w:rsidP="006A2158">
      <w:r>
        <w:t xml:space="preserve">11.3. Остекление окон должно быть выполнено из </w:t>
      </w:r>
      <w:proofErr w:type="gramStart"/>
      <w:r>
        <w:t>цельного</w:t>
      </w:r>
      <w:proofErr w:type="gramEnd"/>
      <w:r>
        <w:t xml:space="preserve"> </w:t>
      </w:r>
      <w:proofErr w:type="spellStart"/>
      <w:r>
        <w:t>стеклополотна</w:t>
      </w:r>
      <w:proofErr w:type="spellEnd"/>
      <w:r>
        <w:t>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6A2158" w:rsidRDefault="006A2158" w:rsidP="006A2158">
      <w:r>
        <w:t xml:space="preserve">11.4. </w:t>
      </w:r>
      <w:proofErr w:type="gramStart"/>
      <w:r>
        <w:t xml:space="preserve">Уровни искусственной освещенности в помещениях должны соответствовать требованиям, установленными санитарным правилам </w:t>
      </w:r>
      <w:proofErr w:type="spellStart"/>
      <w:r>
        <w:t>СанПиН</w:t>
      </w:r>
      <w:proofErr w:type="spellEnd"/>
      <w:r>
        <w:t xml:space="preserve"> 2.2.1/2.1.1.1278-03 "Гигиенические требования к естественному, искусственному и совмещенному освещению жилых и общественных зданий" (утверждены постановлением Главного государственного санитарного врача Российской Федерации от 08.04.2003 N 34, зарегистрированным Минюстом России 23.04.2003, регистрационный N 4443, с изменениями внесенными постановлением Главного государственного санитарного врача Российской Федерации от 15.03.2010 N 20</w:t>
      </w:r>
      <w:proofErr w:type="gramEnd"/>
      <w:r>
        <w:t xml:space="preserve">, зарегистрированным Минюстом России 08.04.2010, </w:t>
      </w:r>
      <w:proofErr w:type="gramStart"/>
      <w:r>
        <w:t>регистрационный</w:t>
      </w:r>
      <w:proofErr w:type="gramEnd"/>
      <w:r>
        <w:t xml:space="preserve"> N 16824).</w:t>
      </w:r>
    </w:p>
    <w:p w:rsidR="006A2158" w:rsidRDefault="006A2158" w:rsidP="006A2158">
      <w:r>
        <w:t xml:space="preserve">11.5. </w:t>
      </w:r>
      <w:proofErr w:type="gramStart"/>
      <w:r>
        <w:t>Неисправные, перегоревшие люминесцентные лампы собираются в контейнер в специально выделенном помещении, недоступном для детей, и направляются на утилизацию в соответствии с Правилами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 (утверждены постановлением Правительства Российской</w:t>
      </w:r>
      <w:proofErr w:type="gramEnd"/>
      <w:r>
        <w:t xml:space="preserve"> Федерации от 03.09.2010 N 681 (Собрание законодательства Российской Федерации, 2010, N 37, ст.4695; 2013, N 40 (часть III), ст.5086).</w:t>
      </w:r>
    </w:p>
    <w:p w:rsidR="006A2158" w:rsidRDefault="006A2158" w:rsidP="006A2158">
      <w:r>
        <w:t>11.6. Для поддержания необходимых уровней искусственной освещенности чистка арматуры светильников проводится по мере загрязнения, но не реже двух раз в год, перегоревшие лампы подлежат своевременной замене.</w:t>
      </w:r>
    </w:p>
    <w:p w:rsidR="006A2158" w:rsidRDefault="006A2158" w:rsidP="006A2158">
      <w:r>
        <w:t>11.7. В жилых помещениях (спальнях) следует предусмотреть устройства для дежурного (ночного) освещения.</w:t>
      </w:r>
    </w:p>
    <w:p w:rsidR="006A2158" w:rsidRDefault="006A2158" w:rsidP="006A2158">
      <w:r>
        <w:t>11.8. Осветительные приборы в помещениях для воспитанников должны иметь защитную светорассеивающую арматуру для обеспечения равномерного освещения.</w:t>
      </w:r>
    </w:p>
    <w:p w:rsidR="006A2158" w:rsidRDefault="006A2158" w:rsidP="006A2158">
      <w:r>
        <w:t>XII. Требования к режиму дня и организации воспитательного процесса</w:t>
      </w:r>
    </w:p>
    <w:p w:rsidR="006A2158" w:rsidRDefault="006A2158" w:rsidP="006A2158">
      <w:r>
        <w:t>12.1. Режим дня и организация учебно-воспитательного процесса в организациях для детей-сирот строится с учетом особенностей здоровья дифференцированно для детей дошкольного и школьного возраста.</w:t>
      </w:r>
    </w:p>
    <w:p w:rsidR="006A2158" w:rsidRDefault="006A2158" w:rsidP="006A2158">
      <w:r>
        <w:t>12.2. Режим дня для детей дошкольного возраста и организация воспитательно-образовательного процесса, в том числе физического воспитания обеспечивается в соответствии санитарно-эпидемиологическими требованиями к устройству, содержанию и организации режима работы дошкольных образовательных организаций (</w:t>
      </w:r>
      <w:proofErr w:type="spellStart"/>
      <w:r>
        <w:t>СанПиН</w:t>
      </w:r>
      <w:proofErr w:type="spellEnd"/>
      <w:r>
        <w:t xml:space="preserve"> 2.4.1.3049-13).</w:t>
      </w:r>
    </w:p>
    <w:p w:rsidR="006A2158" w:rsidRDefault="006A2158" w:rsidP="006A2158">
      <w:r>
        <w:t>12.3. В режиме дня двигательная активность должна составлять для дошкольников и младших школьников - до 50% дневного времени, а для старших школьников - до 30%.</w:t>
      </w:r>
    </w:p>
    <w:p w:rsidR="006A2158" w:rsidRDefault="006A2158" w:rsidP="006A2158">
      <w:r>
        <w:lastRenderedPageBreak/>
        <w:t>Во второй половине дня организуется самоподготовка детей школьного возраста, а также различные виды активной деятельности и отдыха: прогулки с подвижными играми, экскурсии, общественно полезный труд.</w:t>
      </w:r>
    </w:p>
    <w:p w:rsidR="006A2158" w:rsidRDefault="006A2158" w:rsidP="006A2158">
      <w:r>
        <w:t>По завершению отдельных этапов работы следует предоставлять возможность индивидуальных перерывов.</w:t>
      </w:r>
    </w:p>
    <w:p w:rsidR="006A2158" w:rsidRDefault="006A2158" w:rsidP="006A2158">
      <w:r>
        <w:t>После окончания самоподготовки проводятся занятия в кружках, репетиции, игры, общей продолжительностью не более 1,5 часов.</w:t>
      </w:r>
    </w:p>
    <w:p w:rsidR="006A2158" w:rsidRDefault="006A2158" w:rsidP="006A2158">
      <w:r>
        <w:t>Посещение и участие в культурно-развлекательных и физкультурно-оздоровительных мероприятиях проводятся в середине недели (среда или четверг), а также в субботу или воскресенье.</w:t>
      </w:r>
    </w:p>
    <w:p w:rsidR="006A2158" w:rsidRDefault="006A2158" w:rsidP="006A2158">
      <w:r>
        <w:t>12.4. Спортивные и физкультурные мероприятия проводятся с учетом состояния здоровья, физической подготовленности и групп здоровья детей.</w:t>
      </w:r>
    </w:p>
    <w:p w:rsidR="006A2158" w:rsidRDefault="006A2158" w:rsidP="006A2158">
      <w:r>
        <w:t>Работа по физическому воспитанию должна осуществляться под контролем со стороны медицинского персонала организации.</w:t>
      </w:r>
    </w:p>
    <w:p w:rsidR="006A2158" w:rsidRDefault="006A2158" w:rsidP="006A2158">
      <w:r>
        <w:t>Дети-сироты с отклонениями в состоянии здоровья занимаются по индивидуальным программам, составленным врачом и педагогом по физическому воспитанию с учетом рекомендаций врачей-специалистов.</w:t>
      </w:r>
    </w:p>
    <w:p w:rsidR="006A2158" w:rsidRDefault="006A2158" w:rsidP="006A2158">
      <w:r>
        <w:t>12.5. Проведение закаливающих мероприятий осуществляется в соответствии с рекомендациями по закаливанию. Не допускается проведение закаливающих процедур сразу после еды и физических упражнений с большой нагрузкой.</w:t>
      </w:r>
    </w:p>
    <w:p w:rsidR="006A2158" w:rsidRDefault="006A2158" w:rsidP="006A2158">
      <w:r>
        <w:t>12.6. Лечебно-профилактические процедуры следует проводить с учетом индивидуальных особенностей и состояния здоровья детей.</w:t>
      </w:r>
    </w:p>
    <w:p w:rsidR="006A2158" w:rsidRDefault="006A2158" w:rsidP="006A2158">
      <w:r>
        <w:t>12.7. Трудовое обучение и воспитание организуется в соответствии с содержанием программ трудового обучения и интересами детей.</w:t>
      </w:r>
    </w:p>
    <w:p w:rsidR="006A2158" w:rsidRDefault="006A2158" w:rsidP="006A2158">
      <w:r>
        <w:t>12.8. При организации занятий общественно-полезным трудом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санитарных узлов и мест общего пользования, мытью окон и светильников, уборке снега с крыш, строительным и ремонтным видам работ.</w:t>
      </w:r>
    </w:p>
    <w:p w:rsidR="006A2158" w:rsidRDefault="006A2158" w:rsidP="006A2158">
      <w:r>
        <w:t>Для проведения сельскохозяйственных работ (практики) в районах II климатического пояса следует отводить преимущественно первую половину дня, а в районах III климатической пояса - вторую половину дня (с 16-17 часов) и часы с наименьшей инсоляцией. Сельскохозяйственный инвентарь, используемый для работы, должен соответствовать росту и возрасту детей. Допустимая продолжительность работ для детей 12-13 лет составляет - 2 часа; для воспитанников 14 лет и старше - 3 часа. Через каждые 45 минут работы необходимо устраивать регламентированные 15-минутные перерывы для отдыха.</w:t>
      </w:r>
    </w:p>
    <w:p w:rsidR="006A2158" w:rsidRDefault="006A2158" w:rsidP="006A2158">
      <w:r>
        <w:t xml:space="preserve">12.9. </w:t>
      </w:r>
      <w:proofErr w:type="gramStart"/>
      <w:r>
        <w:t xml:space="preserve">При организации сна учитываются возрастные нормы суточной потребности детей во сне: для детей 6-7 лет - 11 часов, 8-9 лет - 11-10 ч. 30 мин., 10 лет - 10 ч. 30 мин. - 10 ч., 11-12 лет - 10-9 </w:t>
      </w:r>
      <w:r>
        <w:lastRenderedPageBreak/>
        <w:t>ч., 13-14 лет - 9 ч. 30 мин. - 9 ч., 15 лет и старше - 9 ч. - 8 ч. 30 мин. Подъем детей после ночного сна рекомендуется проводить</w:t>
      </w:r>
      <w:proofErr w:type="gramEnd"/>
      <w:r>
        <w:t xml:space="preserve"> не ранее 7 часов утра.</w:t>
      </w:r>
    </w:p>
    <w:p w:rsidR="006A2158" w:rsidRDefault="006A2158" w:rsidP="006A2158">
      <w:r>
        <w:t>Отход ко сну детям младшего школьного возраста рекомендуется организовать не позднее 21.00 ч., детям среднего и старшего школьного возраста в 22.00-22.30 ч.</w:t>
      </w:r>
    </w:p>
    <w:p w:rsidR="006A2158" w:rsidRDefault="006A2158" w:rsidP="006A2158">
      <w:r>
        <w:t>Для детей дошкольного и младшего школьного возраста с отклонениями в состоянии здоровья, выздоравливающих после инфекционных заболеваний, быстро утомляющихся, необходимо организовать дневной сон продолжительностью 1,5-2 часа.</w:t>
      </w:r>
    </w:p>
    <w:p w:rsidR="006A2158" w:rsidRDefault="006A2158" w:rsidP="006A2158">
      <w:r>
        <w:t>12.10. После ночного сна в режиме дня должна быть предусмотрена утренняя зарядка продолжительностью не менее 15 минут.</w:t>
      </w:r>
    </w:p>
    <w:p w:rsidR="006A2158" w:rsidRDefault="006A2158" w:rsidP="006A2158">
      <w:r>
        <w:t>12.11. Личная гигиена детей должна включать в себя утренний и вечерний туалет (в том числе чистка зубов), мытье рук перед едой и по мере необходимости. Утренний туалет в режиме дня предусматривается не менее 20 минут, который рекомендуется совмещать с закаливающими процедурами.</w:t>
      </w:r>
    </w:p>
    <w:p w:rsidR="006A2158" w:rsidRDefault="006A2158" w:rsidP="006A2158">
      <w:r>
        <w:t>Не реже 1 раза в 7 дней организуется купание детей с проведением гигиенических процедур под контролем воспитателя.</w:t>
      </w:r>
    </w:p>
    <w:p w:rsidR="006A2158" w:rsidRDefault="006A2158" w:rsidP="006A2158">
      <w:r>
        <w:t>12.12. В режиме дня организуется питание не менее 5 раз в день (завтрак, второй завтрак, обед, полдник, ужин) с интервалами между приемами пищи не более 3,5 часов для детей дошкольного возраста и не более 4 часов для детей школьного возраста. В период учебного процесса второй завтрак рекомендуется организовывать после второго или третьего урока.</w:t>
      </w:r>
    </w:p>
    <w:p w:rsidR="006A2158" w:rsidRDefault="006A2158" w:rsidP="006A2158">
      <w:r>
        <w:t>12.13. В режиме дня для детей школьного возраста должны предусматриваться прогулки в первой и второй половине дня суммарной продолжительностью не менее 3,5 часов для детей младшего школьного возраста и не менее 2,5 часов для детей среднего и старшего школьного возраста.</w:t>
      </w:r>
    </w:p>
    <w:p w:rsidR="006A2158" w:rsidRDefault="006A2158" w:rsidP="006A2158">
      <w:r>
        <w:t>Вечернюю прогулку рекомендуется проводить перед ужином, после выполнения домашнего задания.</w:t>
      </w:r>
    </w:p>
    <w:p w:rsidR="006A2158" w:rsidRDefault="006A2158" w:rsidP="006A2158">
      <w:r>
        <w:t>В выходные дни и каникулярное время следует предусматривать дополнительное пребывание детей на свежем воздухе для проведения занятий по интересам, спортивных мероприятий, экскурсий, походов, общественно полезного труда.</w:t>
      </w:r>
    </w:p>
    <w:p w:rsidR="006A2158" w:rsidRDefault="006A2158" w:rsidP="006A2158">
      <w:r>
        <w:t>12.14. При организации образовательного процесса в организациях для детей-сирот должны соблюдаться санитарно-эпидемиологические требования к условиям и организации обучения в общеобразовательных учреждениях.</w:t>
      </w:r>
    </w:p>
    <w:p w:rsidR="006A2158" w:rsidRDefault="006A2158" w:rsidP="006A2158">
      <w:r>
        <w:t xml:space="preserve">12.15. В режиме дня предусматривается время на подготовку уроков (самоподготовку) в период учебного процесса. Затраты времени на подготовку уроков (самоподготовку)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обучающихся</w:t>
      </w:r>
      <w:proofErr w:type="gramEnd"/>
      <w:r>
        <w:t xml:space="preserve"> не должны превышать (в астрономических часах): во 2-3 классах - 1,5 часа, в 4-5 классах - 2 часа, в 6-8 классах - 2,5 часа, в 9-11 классах - до 3,5 часа.</w:t>
      </w:r>
    </w:p>
    <w:p w:rsidR="006A2158" w:rsidRDefault="006A2158" w:rsidP="006A2158">
      <w:r>
        <w:t>Порядок выполнения домашних заданий выбирается самими детьми по собственному усмотрению.</w:t>
      </w:r>
    </w:p>
    <w:p w:rsidR="006A2158" w:rsidRDefault="006A2158" w:rsidP="006A2158">
      <w:r>
        <w:t>Между учебными занятиями и началом приготовления домашнего задания должен быть предусмотрен перерыв 2-2,5 часа для отдыха, прогулки.</w:t>
      </w:r>
    </w:p>
    <w:p w:rsidR="006A2158" w:rsidRDefault="006A2158" w:rsidP="006A2158">
      <w:r>
        <w:lastRenderedPageBreak/>
        <w:t>12.16. Длительность просмотра телепередач детей дошкольного возраста рекомендуется не более 40 минут в день, младшего школьного возраста - 1 час, среднего и старшего школьного возраста - 1,5 часа.</w:t>
      </w:r>
    </w:p>
    <w:p w:rsidR="006A2158" w:rsidRDefault="006A2158" w:rsidP="006A2158">
      <w:r>
        <w:t>12.17. В режиме дня должно быть предусмотрено свободное время для младших школьников - 1-1,5 часа, для старших школьников - 1,5-2 часа (для самообслуживания, занятий по интересам).</w:t>
      </w:r>
    </w:p>
    <w:p w:rsidR="006A2158" w:rsidRDefault="006A2158" w:rsidP="006A2158">
      <w:r>
        <w:t>XIII. Требования к санитарному содержанию территории, помещений организации для детей-сирот и проведению дезинфекционных мероприятий</w:t>
      </w:r>
    </w:p>
    <w:p w:rsidR="006A2158" w:rsidRDefault="006A2158" w:rsidP="006A2158">
      <w:r>
        <w:t>13.1. Уборка помещений проводится при отсутствии детей в помещении ежедневно не менее одного раза в день, а также по мере необходимости при открытых фрамугах или окнах с применением моющих средств, в соответствии с инструкцией по применению.</w:t>
      </w:r>
    </w:p>
    <w:p w:rsidR="006A2158" w:rsidRDefault="006A2158" w:rsidP="006A2158">
      <w:proofErr w:type="gramStart"/>
      <w:r>
        <w:t>Ежедневно моются загрязняющиеся поверхности (ручки дверей, шкафов, подоконники, выключатели, мебель, включая столы) и места скопления пыли (полы у плинтусов и под мебелью, радиаторы, арматуру осветительных приборов, вентиляционные решетки).</w:t>
      </w:r>
      <w:proofErr w:type="gramEnd"/>
      <w:r>
        <w:t xml:space="preserve"> Поверхность подоконников должна быть гладкой, без сколов, щелей и дефектов.</w:t>
      </w:r>
    </w:p>
    <w:p w:rsidR="006A2158" w:rsidRDefault="006A2158" w:rsidP="006A2158">
      <w:r>
        <w:t>В жилых помещениях (спальнях) влажную уборку проводят после ночного сна; в обеденном зале, помещении для приема пищи - после каждого приема пищи.</w:t>
      </w:r>
    </w:p>
    <w:p w:rsidR="006A2158" w:rsidRDefault="006A2158" w:rsidP="006A2158">
      <w:r>
        <w:t>13.2. Каждый ребенок обеспечивается комплектом полотенец (для лица и рук, для ног и банное), индивидуальными предметами личной гигиены (зубная щетка, мыло, мочалка, расческа).</w:t>
      </w:r>
    </w:p>
    <w:p w:rsidR="006A2158" w:rsidRDefault="006A2158" w:rsidP="006A2158">
      <w:r>
        <w:t>Вновь помещенному под надзор в организацию для детей-сирот ребенку выдается чистый комплект постельных принадлежностей.</w:t>
      </w:r>
    </w:p>
    <w:p w:rsidR="006A2158" w:rsidRDefault="006A2158" w:rsidP="006A2158">
      <w:r>
        <w:t xml:space="preserve">13.3. На каждого ребенка необходимо иметь три комплекта постельного белья, включая полотенца и две смены </w:t>
      </w:r>
      <w:proofErr w:type="spellStart"/>
      <w:r>
        <w:t>наматрасников</w:t>
      </w:r>
      <w:proofErr w:type="spellEnd"/>
      <w:r>
        <w:t>.</w:t>
      </w:r>
    </w:p>
    <w:p w:rsidR="006A2158" w:rsidRDefault="006A2158" w:rsidP="006A2158">
      <w:r>
        <w:t>Постельное белье и полотенца маркируются индивидуально для каждого ребенка. Постельное белье, кроме наволочек, маркируется у ножного края.</w:t>
      </w:r>
    </w:p>
    <w:p w:rsidR="006A2158" w:rsidRDefault="006A2158" w:rsidP="006A2158">
      <w:r>
        <w:t>Смена постельного белья, полотенец проводится по мере загрязнения, но не реже одного раза в неделю в день помывки (купания) детей.</w:t>
      </w:r>
    </w:p>
    <w:p w:rsidR="006A2158" w:rsidRDefault="006A2158" w:rsidP="006A2158">
      <w:r>
        <w:t>При централизованной стирке чистое белье из прачечной доставляется в упакованном виде и хранится в шкафах (стеллажах).</w:t>
      </w:r>
    </w:p>
    <w:p w:rsidR="006A2158" w:rsidRDefault="006A2158" w:rsidP="006A2158">
      <w:r>
        <w:t>13.4. Количество сменных чехлов для мягкой мебели (диваны, кресла) должно быть не менее двух комплектов.</w:t>
      </w:r>
    </w:p>
    <w:p w:rsidR="006A2158" w:rsidRDefault="006A2158" w:rsidP="006A2158">
      <w:r>
        <w:t>Ковры необходимо ежедневно пылесосить и чистить влажной щеткой. Допускается использование пылесоса с влажным режимом работы (моющий пылесос). Сменные чехлы для мягкой мебели подвергаются стирке.</w:t>
      </w:r>
    </w:p>
    <w:p w:rsidR="006A2158" w:rsidRDefault="006A2158" w:rsidP="006A2158">
      <w:r>
        <w:t>В спортивных залах используемые спортивные маты, ковер, и другие инвентарь и оборудование должны быть покрыты материалами, легко поддающимися очистке от пыли, влажной уборке и дезинфекции.</w:t>
      </w:r>
    </w:p>
    <w:p w:rsidR="006A2158" w:rsidRDefault="006A2158" w:rsidP="006A2158">
      <w:r>
        <w:lastRenderedPageBreak/>
        <w:t>Спортивный ковер ежедневно очищается с использованием пылесоса. Влажная чистка проводится с использованием моющего пылесоса. 3-4 раза в месяц. Используемые спортивные маты ежедневно протираются мыльно-содовым раствором. Спортивный инвентарь протирается 1-2 раза в день увлажненной ветошью, металлические части - сухой ветошью. После каждого занятия группы спортзал проветривается в течение 15 мин.</w:t>
      </w:r>
    </w:p>
    <w:p w:rsidR="006A2158" w:rsidRDefault="006A2158" w:rsidP="006A2158">
      <w:r>
        <w:t>13.5. В теплое время в помещениях столовой, спален, игровых, медицинского назначения устанавливаются москитные сетки на окна и распашные двери или проводятся другие мероприятия, направленные на предотвращение проникновения насекомых в помещения.</w:t>
      </w:r>
    </w:p>
    <w:p w:rsidR="006A2158" w:rsidRDefault="006A2158" w:rsidP="006A2158">
      <w:r>
        <w:t xml:space="preserve">13.6. Санитарно-техническое оборудование подлежит ежедневному мытью и дезинфекции. Сидения на унитазах, ручки сливных бачков и ручки дверей необходимо мыть теплой водой с моющим средством, затем обрабатывать дезинфицирующим средством. Ванны, умывальные раковины и унитазы чистят щетками с использованием </w:t>
      </w:r>
      <w:proofErr w:type="spellStart"/>
      <w:r>
        <w:t>чистяще-дезинфицирующих</w:t>
      </w:r>
      <w:proofErr w:type="spellEnd"/>
      <w:r>
        <w:t xml:space="preserve"> средств.</w:t>
      </w:r>
    </w:p>
    <w:p w:rsidR="006A2158" w:rsidRDefault="006A2158" w:rsidP="006A2158">
      <w:r>
        <w:t>В душевых, ванных комнатах проводится ежедневная уборка и дезинфекция поверхностей, оборудования, предметов обстановки - скамьи, шкафчики, резиновые коврики и прочие. В душевых дети должны использовать индивидуальные: обувь, полотенце, зубную щетку, расческу, мыло и мочалку.</w:t>
      </w:r>
    </w:p>
    <w:p w:rsidR="006A2158" w:rsidRDefault="006A2158" w:rsidP="006A2158">
      <w:r>
        <w:t>Уборочный инвентарь, используемый для уборки туалетов, должен иметь специальную (отличительную) маркировку.</w:t>
      </w:r>
    </w:p>
    <w:p w:rsidR="006A2158" w:rsidRDefault="006A2158" w:rsidP="006A2158">
      <w:r>
        <w:t>13.7. Генеральная уборка помещений с применением моющих и дезинфицирующих сре</w:t>
      </w:r>
      <w:proofErr w:type="gramStart"/>
      <w:r>
        <w:t>дств пр</w:t>
      </w:r>
      <w:proofErr w:type="gramEnd"/>
      <w:r>
        <w:t>оводится один раз в месяц.</w:t>
      </w:r>
    </w:p>
    <w:p w:rsidR="006A2158" w:rsidRDefault="006A2158" w:rsidP="006A2158">
      <w:r>
        <w:t>Окна снаружи и изнутри моются по мере загрязнения, но не реже двух раз в год (весной и осенью).</w:t>
      </w:r>
    </w:p>
    <w:p w:rsidR="006A2158" w:rsidRDefault="006A2158" w:rsidP="006A2158">
      <w:r>
        <w:t>Постельные принадлежности (подушки, одеяла, матрацы), ковры проветриваются и выколачиваются на улице.</w:t>
      </w:r>
    </w:p>
    <w:p w:rsidR="006A2158" w:rsidRDefault="006A2158" w:rsidP="006A2158">
      <w:r>
        <w:t>13.8. Грязное белье собирается в двойной мешок из материи, клеенки или пластика и отправляются к месту стирки. Матерчатые мешки после использования необходимо выстирать, клеенчатые и пластиковые - протереть горячим мыльным или содовым раствором.</w:t>
      </w:r>
    </w:p>
    <w:p w:rsidR="006A2158" w:rsidRDefault="006A2158" w:rsidP="006A2158">
      <w:r>
        <w:t>13.9. В организации для детей-сирот проводятся санитарно-гигиенические мероприятия и профилактическая дезинфекция.</w:t>
      </w:r>
    </w:p>
    <w:p w:rsidR="006A2158" w:rsidRDefault="006A2158" w:rsidP="006A2158">
      <w:r>
        <w:t>Приготовление и использование моющих и дезинфицирующих растворов должно осуществляться в соответствии с инструкцией по их применению.</w:t>
      </w:r>
    </w:p>
    <w:p w:rsidR="006A2158" w:rsidRDefault="006A2158" w:rsidP="006A2158">
      <w:proofErr w:type="gramStart"/>
      <w:r>
        <w:t>Мероприятия по проведению дезинфекции проводятся в соответствии с требованиями, установленными санитарными правилами СП 3.5.1378-03 "Санитарно-эпидемиологические требования к организации и осуществлению дезинфекционной деятельности" (утверждены постановлением Главного государственного санитарного врача Российской Федерации от 09.06.2003 N 131, зарегистрированным Минюстом России 19.06.2003, регистрационный N 4757).</w:t>
      </w:r>
      <w:proofErr w:type="gramEnd"/>
    </w:p>
    <w:p w:rsidR="006A2158" w:rsidRDefault="006A2158" w:rsidP="006A2158">
      <w:proofErr w:type="gramStart"/>
      <w:r>
        <w:t xml:space="preserve">Мероприятия по проведению дезинсекции проводятся в соответствии с требованиями, установленными санитарными правилами </w:t>
      </w:r>
      <w:proofErr w:type="spellStart"/>
      <w:r>
        <w:t>СанПиН</w:t>
      </w:r>
      <w:proofErr w:type="spellEnd"/>
      <w:r>
        <w:t xml:space="preserve"> 3.5.2.1376-03 "Санитарно-эпидемиологические требования к организации и проведению дезинсекционных мероприятий против синантропных </w:t>
      </w:r>
      <w:r>
        <w:lastRenderedPageBreak/>
        <w:t xml:space="preserve">членистоногих" (утверждены постановлением Главного государственного санитарного врача Российской Федерации от 09.06.2003 N 126, зарегистрированным Минюстом России 19.06.2003, регистрационный N 4756) (далее - </w:t>
      </w:r>
      <w:proofErr w:type="spellStart"/>
      <w:r>
        <w:t>СанПиН</w:t>
      </w:r>
      <w:proofErr w:type="spellEnd"/>
      <w:r>
        <w:t xml:space="preserve"> 3.5.2.1376-03).</w:t>
      </w:r>
      <w:proofErr w:type="gramEnd"/>
    </w:p>
    <w:p w:rsidR="006A2158" w:rsidRDefault="006A2158" w:rsidP="006A2158">
      <w:proofErr w:type="gramStart"/>
      <w:r>
        <w:t xml:space="preserve">Мероприятия по проведению дератизации проводятся в соответствии с требованиями, установленными санитарными правилами СП 3.5.3.3223-14 "Санитарно-эпидемиологические требования к организации и проведению </w:t>
      </w:r>
      <w:proofErr w:type="spellStart"/>
      <w:r>
        <w:t>дератизационных</w:t>
      </w:r>
      <w:proofErr w:type="spellEnd"/>
      <w:r>
        <w:t xml:space="preserve"> мероприятий" (утверждены постановлением Главного государственного санитарного врача Российской Федерации от 22.09.2014 N 58, зарегистрированным Минюстом России 26.02.2015, регистрационный N 36212) (далее - СП 3.5.3.3223-14).</w:t>
      </w:r>
      <w:proofErr w:type="gramEnd"/>
    </w:p>
    <w:p w:rsidR="006A2158" w:rsidRDefault="006A2158" w:rsidP="006A2158">
      <w:r>
        <w:t xml:space="preserve">13.10. С целью выявления детей, пораженных педикулезом и чесоткой, проводят регулярные (один раз в неделю) осмотры детей. </w:t>
      </w:r>
      <w:proofErr w:type="gramStart"/>
      <w:r>
        <w:t xml:space="preserve">В случае обнаружения пораженных педикулезом или чесоткой детей проводят комплекс мероприятий в соответствии с требованиями, установленными санитарными правилами </w:t>
      </w:r>
      <w:proofErr w:type="spellStart"/>
      <w:r>
        <w:t>СанПиН</w:t>
      </w:r>
      <w:proofErr w:type="spellEnd"/>
      <w:r>
        <w:t xml:space="preserve"> 3.2.3215-14 "Профилактика паразитарных болезней на территории Российской Федерации" (утверждены постановлением Главного государственного санитарного врача Российской Федерации от 22.08.2014 N 50, зарегистрированным Минюстом России 12.11.2014, регистрационный N 34659).</w:t>
      </w:r>
      <w:proofErr w:type="gramEnd"/>
    </w:p>
    <w:p w:rsidR="006A2158" w:rsidRDefault="006A2158" w:rsidP="006A2158">
      <w:r>
        <w:t>13.11. При выявлении случаев заболеваний у детей в течение дня (повышение температуры, появление сыпи, болей, рвоты, поноса и других отклонений в состоянии здоровья) необходимо незамедлительно сообщать в территориальные организации здравоохранения. Заболевших детей изолируют от здоровых детей до их госпитализации в лечебно-профилактическую организацию.</w:t>
      </w:r>
    </w:p>
    <w:p w:rsidR="006A2158" w:rsidRDefault="006A2158" w:rsidP="006A2158">
      <w:r>
        <w:t>На период нахождения заболевшего ребенка в организации для детей-сирот до его госпитализации проводится текущая дезинфекция в окружении больного. После госпитализации заболевшего ребенка проводится заключительная дезинфекция и проветривание помещений. При установлении карантина проводится профилактическая дезинфекция.</w:t>
      </w:r>
    </w:p>
    <w:p w:rsidR="006A2158" w:rsidRDefault="006A2158" w:rsidP="006A2158">
      <w:r>
        <w:t>13.12. Дезинфекционные мероприятия проводятся в соответствии с действующими нормативно-методическими документами с использованием средств, разрешенных в установленном порядке для применения в детских учреждениях. Все виды обработок дезинфекционными средствами проводятся в отсутствие детей.</w:t>
      </w:r>
    </w:p>
    <w:p w:rsidR="006A2158" w:rsidRDefault="006A2158" w:rsidP="006A2158">
      <w:r>
        <w:t>Средства дезинфекции необходимо хранить в хорошо проветриваемых помещениях в оригинальной упаковке производителя в местах, недоступных детям.</w:t>
      </w:r>
    </w:p>
    <w:p w:rsidR="006A2158" w:rsidRDefault="006A2158" w:rsidP="006A2158">
      <w:r>
        <w:t>13.13. В медицинском кабинете, изоляторе проводятся обработка поверхностей, оборудования, предметов обстановки, приборов разрешенными дезинфицирующими растворами. Руки медицинский персонал обрабатывает кожным антисептиком, разрешенным для гигиенической обработки рук.</w:t>
      </w:r>
    </w:p>
    <w:p w:rsidR="006A2158" w:rsidRDefault="006A2158" w:rsidP="006A2158">
      <w:r>
        <w:t>Образующиеся медицинские отходы, относящиеся к классу</w:t>
      </w:r>
      <w:proofErr w:type="gramStart"/>
      <w:r>
        <w:t xml:space="preserve"> Б</w:t>
      </w:r>
      <w:proofErr w:type="gramEnd"/>
      <w:r>
        <w:t xml:space="preserve">, подлежат обеззараживанию в соответствии с требованиями, установленными санитарными правилами </w:t>
      </w:r>
      <w:proofErr w:type="spellStart"/>
      <w:r>
        <w:t>СанПиН</w:t>
      </w:r>
      <w:proofErr w:type="spellEnd"/>
      <w:r>
        <w:t xml:space="preserve"> 2.1.7.2790-10 "Санитарно-эпидемиологические требования к обращению с медицинскими отходами" (утверждены постановлением Главного государственного санитарного врача Российской Федерации от 09.12.2010 N 163, зарегистрированным Минюстом России 17.02.2011, регистрационный N 19871).</w:t>
      </w:r>
    </w:p>
    <w:p w:rsidR="006A2158" w:rsidRDefault="006A2158" w:rsidP="006A2158">
      <w:r>
        <w:lastRenderedPageBreak/>
        <w:t xml:space="preserve">13.14. </w:t>
      </w:r>
      <w:proofErr w:type="gramStart"/>
      <w:r>
        <w:t xml:space="preserve">При обнаружении на территории и/или в помещениях грызунов и/или насекомых проводятся мероприятия по дератизации и дезинсекции силами организации, при наличии соответствующих условий и обученного персонала, или силами специализированных организаций в соответствии с санитарно-эпидемиологическими требованиями к организации и проведению дезинсекционных и </w:t>
      </w:r>
      <w:proofErr w:type="spellStart"/>
      <w:r>
        <w:t>дератизационных</w:t>
      </w:r>
      <w:proofErr w:type="spellEnd"/>
      <w:r>
        <w:t xml:space="preserve"> мероприятий (</w:t>
      </w:r>
      <w:proofErr w:type="spellStart"/>
      <w:r>
        <w:t>СанПиН</w:t>
      </w:r>
      <w:proofErr w:type="spellEnd"/>
      <w:r>
        <w:t xml:space="preserve"> 3.5.2.1376-03 и СП 3.5.3.3223-14).</w:t>
      </w:r>
      <w:proofErr w:type="gramEnd"/>
    </w:p>
    <w:p w:rsidR="006A2158" w:rsidRDefault="006A2158" w:rsidP="006A2158">
      <w:r>
        <w:t>XIV. Основные мероприятия, проводимые медицинским персоналом</w:t>
      </w:r>
    </w:p>
    <w:p w:rsidR="006A2158" w:rsidRDefault="006A2158" w:rsidP="006A2158">
      <w:r>
        <w:t>14.1. Медицинские работники проводят:</w:t>
      </w:r>
    </w:p>
    <w:p w:rsidR="006A2158" w:rsidRDefault="006A2158" w:rsidP="006A2158">
      <w:r>
        <w:t>- медицинские осмотры детей при поступлении в организацию с целью выявления больных;</w:t>
      </w:r>
    </w:p>
    <w:p w:rsidR="006A2158" w:rsidRDefault="006A2158" w:rsidP="006A2158">
      <w:r>
        <w:t>- систематическое наблюдение за состоянием здоровья детей, особенно за детьми с отклонениями в состоянии здоровья;</w:t>
      </w:r>
    </w:p>
    <w:p w:rsidR="006A2158" w:rsidRDefault="006A2158" w:rsidP="006A2158">
      <w:r>
        <w:t>- работу по организации профилактических осмотров детей;</w:t>
      </w:r>
    </w:p>
    <w:p w:rsidR="006A2158" w:rsidRDefault="006A2158" w:rsidP="006A2158">
      <w:r>
        <w:t>- распределение детей на медицинские группы для занятий физкультурой;</w:t>
      </w:r>
    </w:p>
    <w:p w:rsidR="006A2158" w:rsidRDefault="006A2158" w:rsidP="006A2158">
      <w:r>
        <w:t>- информирование руководителей организаций, воспитателей, работника по физическому воспитанию и трудовому обучению о состоянии здоровья детей, рекомендуемом режиме для детей с отклонениями в состоянии здоровья;</w:t>
      </w:r>
    </w:p>
    <w:p w:rsidR="006A2158" w:rsidRDefault="006A2158" w:rsidP="006A2158">
      <w:r>
        <w:t>- ежедневный амбулаторный прием с целью выявления заболевших детей, своевременную их изоляцию, оказание первичной медицинской помощи, транспортирование в медицинскую организацию;</w:t>
      </w:r>
    </w:p>
    <w:p w:rsidR="006A2158" w:rsidRDefault="006A2158" w:rsidP="006A2158">
      <w:r>
        <w:t>- сообщение в территориальные медицинские организации о случаях инфекционных заболеваний среди детей;</w:t>
      </w:r>
    </w:p>
    <w:p w:rsidR="006A2158" w:rsidRDefault="006A2158" w:rsidP="006A2158"/>
    <w:p w:rsidR="006A2158" w:rsidRDefault="006A2158" w:rsidP="006A2158">
      <w:r>
        <w:t>- осуществление (контроль) реализации индивидуальных программ реабилитации детей-инвалидов;</w:t>
      </w:r>
    </w:p>
    <w:p w:rsidR="006A2158" w:rsidRDefault="006A2158" w:rsidP="006A2158">
      <w:r>
        <w:t xml:space="preserve">- систематический </w:t>
      </w:r>
      <w:proofErr w:type="gramStart"/>
      <w:r>
        <w:t>контроль за</w:t>
      </w:r>
      <w:proofErr w:type="gramEnd"/>
      <w:r>
        <w:t xml:space="preserve"> санитарным состоянием и содержанием всех помещений и территории, соблюдением правил личной гигиены детьми и персоналом;</w:t>
      </w:r>
    </w:p>
    <w:p w:rsidR="006A2158" w:rsidRDefault="006A2158" w:rsidP="006A2158">
      <w:r>
        <w:t>- организацию и проведение санитарно-противоэпидемических мероприятий;</w:t>
      </w:r>
    </w:p>
    <w:p w:rsidR="006A2158" w:rsidRDefault="006A2158" w:rsidP="006A2158">
      <w:r>
        <w:t xml:space="preserve">- медицинский </w:t>
      </w:r>
      <w:proofErr w:type="gramStart"/>
      <w:r>
        <w:t>контроль за</w:t>
      </w:r>
      <w:proofErr w:type="gramEnd"/>
      <w:r>
        <w:t xml:space="preserve"> организацией физического воспитания и трудового обучения, за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 детей; проведение работы по формированию здорового образа жизни;</w:t>
      </w:r>
    </w:p>
    <w:p w:rsidR="006A2158" w:rsidRDefault="006A2158" w:rsidP="006A2158">
      <w:r>
        <w:t xml:space="preserve">- </w:t>
      </w:r>
      <w:proofErr w:type="gramStart"/>
      <w:r>
        <w:t>контроль за</w:t>
      </w:r>
      <w:proofErr w:type="gramEnd"/>
      <w:r>
        <w:t xml:space="preserve"> организацией питания.</w:t>
      </w:r>
    </w:p>
    <w:p w:rsidR="006A2158" w:rsidRDefault="006A2158" w:rsidP="006A2158">
      <w:r>
        <w:t>XV. Требования к прохождению профилактических медицинских осмотров, профессиональной гигиенической подготовки, личной гигиене персонала</w:t>
      </w:r>
    </w:p>
    <w:p w:rsidR="006A2158" w:rsidRDefault="006A2158" w:rsidP="006A2158">
      <w:r>
        <w:t xml:space="preserve">15.1. </w:t>
      </w:r>
      <w:proofErr w:type="gramStart"/>
      <w:r>
        <w:t xml:space="preserve">Работники организации для детей-сирот должны проходить предварительные, при поступлении на работу, и периодические медицинские осмотры в установленном порядке (приказ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</w:t>
      </w:r>
      <w:r>
        <w:lastRenderedPageBreak/>
        <w:t>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</w:t>
      </w:r>
      <w:proofErr w:type="gramEnd"/>
      <w:r>
        <w:t xml:space="preserve"> тяжелых работах и на работах с вредными и (или) опасными условиями труда" (</w:t>
      </w:r>
      <w:proofErr w:type="gramStart"/>
      <w:r>
        <w:t>зарегистрирован</w:t>
      </w:r>
      <w:proofErr w:type="gramEnd"/>
      <w:r>
        <w:t xml:space="preserve"> Минюстом России 21.10.2011, регистрационный N 22111) с изменениями, внесенными приказом Минздрава России от 15.05.2013 N 296н (зарегистрирован Минюстом России 03.07.2013, регистрационный N 28970).</w:t>
      </w:r>
    </w:p>
    <w:p w:rsidR="006A2158" w:rsidRDefault="006A2158" w:rsidP="006A2158">
      <w:r>
        <w:t>Работники организации для детей-сирот проходят профессиональную гигиеническую подготовку и аттестацию при приеме на работу и далее с периодичностью не реже одного раза в два года, работники пищеблока - один раз в год.</w:t>
      </w:r>
    </w:p>
    <w:p w:rsidR="006A2158" w:rsidRDefault="006A2158" w:rsidP="006A2158">
      <w:proofErr w:type="gramStart"/>
      <w:r>
        <w:t>Работники организации для детей-сирот должны быть привиты в соответствии с национальным календарем профилактических прививок (приказ Минздрава России от 21.03.2014 N 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 32115).</w:t>
      </w:r>
      <w:proofErr w:type="gramEnd"/>
    </w:p>
    <w:p w:rsidR="006A2158" w:rsidRDefault="006A2158" w:rsidP="006A2158">
      <w:r>
        <w:t>15.2. Каждый работник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6A2158" w:rsidRDefault="006A2158" w:rsidP="006A2158">
      <w:r>
        <w:t xml:space="preserve">15.3. </w:t>
      </w:r>
      <w:proofErr w:type="gramStart"/>
      <w:r>
        <w:t>Не допускаются к работе с детьми (воспитательных группах) и к раздаче пищи работники организации с признаками заболеваний (с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заболевания).</w:t>
      </w:r>
      <w:proofErr w:type="gramEnd"/>
    </w:p>
    <w:p w:rsidR="006A2158" w:rsidRDefault="006A2158" w:rsidP="006A2158">
      <w:r>
        <w:t>Не допускается одновременное осуществление работником деятельности по приготовлению пищи и осуществлению ухода и присмотра за детьми.</w:t>
      </w:r>
    </w:p>
    <w:p w:rsidR="006A2158" w:rsidRDefault="006A2158" w:rsidP="006A2158">
      <w:r>
        <w:t>15.4. Персонал организаций для детей-сирот (воспитательных групп) должен соблюдать правила личной гигиены: приходить на работу в чистой одежде и обуви (и использовать сменную обувь внутри помещения); оставлять верхнюю одежду, головной убор и личные вещи в раздевалке или индивидуальном шкафу для одежды, коротко стричь ногти.</w:t>
      </w:r>
    </w:p>
    <w:p w:rsidR="006A2158" w:rsidRDefault="006A2158" w:rsidP="006A2158">
      <w:r>
        <w:t>15.5. Персонал пищеблока обеспечиваются спецодеждой.</w:t>
      </w:r>
    </w:p>
    <w:p w:rsidR="006A2158" w:rsidRDefault="006A2158" w:rsidP="006A2158">
      <w:r>
        <w:t>У персонала для раздачи пищи и мытья посуды должны быть: фартук, колпак или косынка; для уборки помещений - халат.</w:t>
      </w:r>
    </w:p>
    <w:p w:rsidR="006A2158" w:rsidRDefault="006A2158" w:rsidP="006A2158">
      <w:r>
        <w:t>Перед посещением туалета персонал должен снимать фартук (халат) и после посещения туалета тщательно мыть руки с мылом.</w:t>
      </w:r>
    </w:p>
    <w:p w:rsidR="006A2158" w:rsidRDefault="006A2158" w:rsidP="006A2158">
      <w:r>
        <w:t>XVI. Требования к соблюдению санитарных правил</w:t>
      </w:r>
    </w:p>
    <w:p w:rsidR="006A2158" w:rsidRDefault="006A2158" w:rsidP="006A2158">
      <w:r>
        <w:t>16.1. Руководитель организации для детей-сирот является ответственным лицом за соблюдение настоящих санитарных правил и обеспечивает:</w:t>
      </w:r>
    </w:p>
    <w:p w:rsidR="006A2158" w:rsidRDefault="006A2158" w:rsidP="006A2158">
      <w:r>
        <w:t>- наличие текста настоящих санитарных правил в организации для детей-сирот;</w:t>
      </w:r>
    </w:p>
    <w:p w:rsidR="006A2158" w:rsidRDefault="006A2158" w:rsidP="006A2158">
      <w:r>
        <w:lastRenderedPageBreak/>
        <w:t>- выполнение требований санитарных правил всеми работниками организации для детей-сирот;</w:t>
      </w:r>
    </w:p>
    <w:p w:rsidR="006A2158" w:rsidRDefault="006A2158" w:rsidP="006A2158">
      <w:r>
        <w:t>- необходимые условия для соблюдения санитарных правил;</w:t>
      </w:r>
    </w:p>
    <w:p w:rsidR="006A2158" w:rsidRDefault="006A2158" w:rsidP="006A2158">
      <w:r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6A2158" w:rsidRDefault="006A2158" w:rsidP="006A2158">
      <w:r>
        <w:t>- наличие личных медицинских книжек на каждого работника;</w:t>
      </w:r>
    </w:p>
    <w:p w:rsidR="006A2158" w:rsidRDefault="006A2158" w:rsidP="006A2158">
      <w:r>
        <w:t>- своевременное прохождение работниками периодических медицинских осмотров и обследований, профессиональной гигиенической подготовки и аттестации;</w:t>
      </w:r>
    </w:p>
    <w:p w:rsidR="006A2158" w:rsidRDefault="006A2158" w:rsidP="006A2158">
      <w:r>
        <w:t>- организацию мероприятий по дезинфекции, дезинсекции и дератизации;</w:t>
      </w:r>
    </w:p>
    <w:p w:rsidR="006A2158" w:rsidRDefault="006A2158" w:rsidP="006A2158">
      <w:r>
        <w:t>- исправную работу технологического, холодильного и другого оборудования.</w:t>
      </w:r>
    </w:p>
    <w:p w:rsidR="006A2158" w:rsidRDefault="006A2158" w:rsidP="006A2158">
      <w:r>
        <w:t xml:space="preserve">16.2. Ответственное лицо или медицинский персонал должны осуществлять повседневный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правил.</w:t>
      </w:r>
    </w:p>
    <w:p w:rsidR="006A2158" w:rsidRDefault="006A2158" w:rsidP="006A2158"/>
    <w:p w:rsidR="006A2158" w:rsidRDefault="006A2158" w:rsidP="006A2158"/>
    <w:p w:rsidR="00761849" w:rsidRDefault="006A2158" w:rsidP="006A2158">
      <w:r>
        <w:t>16.3. За нарушение санитарного законодательства руководитель,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sectPr w:rsidR="00761849" w:rsidSect="00761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158"/>
    <w:rsid w:val="0036083E"/>
    <w:rsid w:val="00543B0D"/>
    <w:rsid w:val="006A2158"/>
    <w:rsid w:val="00761849"/>
    <w:rsid w:val="00E22926"/>
    <w:rsid w:val="00E83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10812</Words>
  <Characters>61631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2015-09-28T09:21:00Z</dcterms:created>
  <dcterms:modified xsi:type="dcterms:W3CDTF">2015-09-28T09:35:00Z</dcterms:modified>
</cp:coreProperties>
</file>